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4B" w14:textId="05036779" w:rsidR="002C7C5A" w:rsidRPr="001B7515" w:rsidRDefault="00000000" w:rsidP="006B666B">
      <w:pPr>
        <w:spacing w:after="0"/>
        <w:rPr>
          <w:rFonts w:ascii="Franklin Gothic Book" w:eastAsia="Graphik Compact" w:hAnsi="Franklin Gothic Book" w:cs="Graphik Compact"/>
          <w:sz w:val="22"/>
          <w:szCs w:val="22"/>
        </w:rPr>
      </w:pPr>
      <w:sdt>
        <w:sdtPr>
          <w:rPr>
            <w:rFonts w:ascii="Franklin Gothic Book" w:hAnsi="Franklin Gothic Book"/>
          </w:rPr>
          <w:tag w:val="goog_rdk_0"/>
          <w:id w:val="-1107432427"/>
        </w:sdtPr>
        <w:sdtContent/>
      </w:sdt>
      <w:r w:rsidR="007451F9" w:rsidRPr="001B7515">
        <w:rPr>
          <w:rFonts w:ascii="Franklin Gothic Book" w:eastAsia="Graphik Compact" w:hAnsi="Franklin Gothic Book" w:cs="Graphik Compact"/>
          <w:b/>
          <w:color w:val="000000"/>
          <w:sz w:val="28"/>
          <w:szCs w:val="28"/>
        </w:rPr>
        <w:t>CURRICULUM VITAE</w:t>
      </w:r>
    </w:p>
    <w:p w14:paraId="0000004C" w14:textId="77777777" w:rsidR="002C7C5A" w:rsidRPr="001B7515" w:rsidRDefault="007451F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Franklin Gothic Book" w:eastAsia="Graphik Compact" w:hAnsi="Franklin Gothic Book" w:cs="Graphik Compact"/>
          <w:b/>
          <w:color w:val="000000"/>
          <w:sz w:val="22"/>
          <w:szCs w:val="22"/>
        </w:rPr>
      </w:pPr>
      <w:r w:rsidRPr="001B7515">
        <w:rPr>
          <w:rFonts w:ascii="Franklin Gothic Book" w:eastAsia="Graphik Compact" w:hAnsi="Franklin Gothic Book" w:cs="Graphik Compact"/>
          <w:b/>
          <w:color w:val="000000"/>
          <w:sz w:val="22"/>
          <w:szCs w:val="22"/>
        </w:rPr>
        <w:t>Renaud Goyer</w:t>
      </w:r>
    </w:p>
    <w:p w14:paraId="0000004D" w14:textId="77777777"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Franklin Gothic Book" w:eastAsia="Graphik Compact" w:hAnsi="Franklin Gothic Book" w:cs="Graphik Compact"/>
          <w:sz w:val="20"/>
          <w:szCs w:val="20"/>
        </w:rPr>
      </w:pPr>
      <w:r w:rsidRPr="001B7515">
        <w:rPr>
          <w:rFonts w:ascii="Franklin Gothic Book" w:eastAsia="Graphik Compact" w:hAnsi="Franklin Gothic Book" w:cs="Graphik Compact"/>
          <w:sz w:val="20"/>
          <w:szCs w:val="20"/>
        </w:rPr>
        <w:t xml:space="preserve">8018, Avenue </w:t>
      </w:r>
      <w:proofErr w:type="spellStart"/>
      <w:r w:rsidRPr="001B7515">
        <w:rPr>
          <w:rFonts w:ascii="Franklin Gothic Book" w:eastAsia="Graphik Compact" w:hAnsi="Franklin Gothic Book" w:cs="Graphik Compact"/>
          <w:sz w:val="20"/>
          <w:szCs w:val="20"/>
        </w:rPr>
        <w:t>Querbes</w:t>
      </w:r>
      <w:proofErr w:type="spellEnd"/>
      <w:r w:rsidRPr="001B7515">
        <w:rPr>
          <w:rFonts w:ascii="Franklin Gothic Book" w:eastAsia="Graphik Compact" w:hAnsi="Franklin Gothic Book" w:cs="Graphik Compact"/>
          <w:sz w:val="20"/>
          <w:szCs w:val="20"/>
        </w:rPr>
        <w:t>,</w:t>
      </w:r>
    </w:p>
    <w:p w14:paraId="0000004E" w14:textId="77777777"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Franklin Gothic Book" w:eastAsia="Graphik Compact" w:hAnsi="Franklin Gothic Book" w:cs="Graphik Compact"/>
          <w:sz w:val="20"/>
          <w:szCs w:val="20"/>
        </w:rPr>
      </w:pPr>
      <w:r w:rsidRPr="001B7515">
        <w:rPr>
          <w:rFonts w:ascii="Franklin Gothic Book" w:eastAsia="Graphik Compact" w:hAnsi="Franklin Gothic Book" w:cs="Graphik Compact"/>
          <w:sz w:val="20"/>
          <w:szCs w:val="20"/>
        </w:rPr>
        <w:t xml:space="preserve">Montréal, </w:t>
      </w:r>
      <w:proofErr w:type="spellStart"/>
      <w:r w:rsidRPr="001B7515">
        <w:rPr>
          <w:rFonts w:ascii="Franklin Gothic Book" w:eastAsia="Graphik Compact" w:hAnsi="Franklin Gothic Book" w:cs="Graphik Compact"/>
          <w:sz w:val="20"/>
          <w:szCs w:val="20"/>
        </w:rPr>
        <w:t>Qc</w:t>
      </w:r>
      <w:proofErr w:type="spellEnd"/>
      <w:r w:rsidRPr="001B7515">
        <w:rPr>
          <w:rFonts w:ascii="Franklin Gothic Book" w:eastAsia="Graphik Compact" w:hAnsi="Franklin Gothic Book" w:cs="Graphik Compact"/>
          <w:sz w:val="20"/>
          <w:szCs w:val="20"/>
        </w:rPr>
        <w:t>, Canada</w:t>
      </w:r>
    </w:p>
    <w:p w14:paraId="0000004F" w14:textId="77777777"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Franklin Gothic Book" w:eastAsia="Graphik Compact" w:hAnsi="Franklin Gothic Book" w:cs="Graphik Compact"/>
          <w:sz w:val="20"/>
          <w:szCs w:val="20"/>
        </w:rPr>
      </w:pPr>
      <w:r w:rsidRPr="001B7515">
        <w:rPr>
          <w:rFonts w:ascii="Franklin Gothic Book" w:eastAsia="Graphik Compact" w:hAnsi="Franklin Gothic Book" w:cs="Graphik Compact"/>
          <w:sz w:val="20"/>
          <w:szCs w:val="20"/>
        </w:rPr>
        <w:t>H3N 2C1</w:t>
      </w:r>
    </w:p>
    <w:p w14:paraId="00000050" w14:textId="77777777" w:rsidR="002C7C5A" w:rsidRPr="001B7515" w:rsidRDefault="007451F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Franklin Gothic Book" w:eastAsia="Graphik Compact" w:hAnsi="Franklin Gothic Book" w:cs="Graphik Compact"/>
          <w:color w:val="000000"/>
          <w:sz w:val="20"/>
          <w:szCs w:val="20"/>
        </w:rPr>
      </w:pPr>
      <w:r w:rsidRPr="001B7515">
        <w:rPr>
          <w:rFonts w:ascii="Franklin Gothic Book" w:eastAsia="Graphik Compact" w:hAnsi="Franklin Gothic Book" w:cs="Graphik Compact"/>
          <w:color w:val="000000"/>
          <w:sz w:val="20"/>
          <w:szCs w:val="20"/>
        </w:rPr>
        <w:t>514-777-6599</w:t>
      </w:r>
    </w:p>
    <w:p w14:paraId="00000051" w14:textId="2288E589" w:rsidR="002C7C5A" w:rsidRPr="001B7515" w:rsidRDefault="002649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Franklin Gothic Book" w:eastAsia="Graphik Compact" w:hAnsi="Franklin Gothic Book" w:cs="Graphik Compact"/>
          <w:sz w:val="20"/>
          <w:szCs w:val="20"/>
        </w:rPr>
      </w:pPr>
      <w:r w:rsidRPr="001B7515">
        <w:rPr>
          <w:rFonts w:ascii="Franklin Gothic Book" w:eastAsia="Graphik Compact" w:hAnsi="Franklin Gothic Book" w:cs="Graphik Compact"/>
          <w:sz w:val="20"/>
          <w:szCs w:val="20"/>
        </w:rPr>
        <w:t>goyer.renaud@uqam.ca</w:t>
      </w:r>
    </w:p>
    <w:p w14:paraId="6C1808FF" w14:textId="51DA0209" w:rsidR="002D3576" w:rsidRPr="001B7515" w:rsidRDefault="002D3576" w:rsidP="002D3576">
      <w:pPr>
        <w:pStyle w:val="Titre1"/>
        <w:rPr>
          <w:rFonts w:ascii="Franklin Gothic Book" w:eastAsia="Graphik Compact" w:hAnsi="Franklin Gothic Book" w:cs="Graphik Compact"/>
          <w:sz w:val="24"/>
          <w:szCs w:val="24"/>
        </w:rPr>
      </w:pPr>
      <w:r w:rsidRPr="001B7515">
        <w:rPr>
          <w:rFonts w:ascii="Franklin Gothic Book" w:eastAsia="Graphik Compact" w:hAnsi="Franklin Gothic Book" w:cs="Graphik Compact"/>
          <w:sz w:val="24"/>
          <w:szCs w:val="24"/>
        </w:rPr>
        <w:t>POSTES</w:t>
      </w:r>
    </w:p>
    <w:p w14:paraId="711E2129" w14:textId="55936F1C" w:rsidR="002D3576" w:rsidRPr="001B7515" w:rsidRDefault="002D3576" w:rsidP="002D3576">
      <w:pPr>
        <w:pBdr>
          <w:top w:val="nil"/>
          <w:left w:val="nil"/>
          <w:bottom w:val="nil"/>
          <w:right w:val="nil"/>
          <w:between w:val="nil"/>
        </w:pBdr>
        <w:tabs>
          <w:tab w:val="left" w:pos="1276"/>
          <w:tab w:val="left" w:pos="3540"/>
          <w:tab w:val="left" w:pos="4248"/>
          <w:tab w:val="left" w:pos="4956"/>
          <w:tab w:val="left" w:pos="5664"/>
          <w:tab w:val="left" w:pos="6372"/>
          <w:tab w:val="left" w:pos="7080"/>
          <w:tab w:val="left" w:pos="7788"/>
          <w:tab w:val="left" w:pos="8496"/>
        </w:tabs>
        <w:spacing w:after="0"/>
        <w:ind w:left="1276" w:hanging="1276"/>
        <w:jc w:val="both"/>
        <w:rPr>
          <w:rFonts w:ascii="Franklin Gothic Book" w:eastAsia="Graphik Compact" w:hAnsi="Franklin Gothic Book" w:cs="Graphik Compact"/>
          <w:color w:val="000000"/>
          <w:sz w:val="22"/>
          <w:szCs w:val="22"/>
        </w:rPr>
      </w:pPr>
      <w:r w:rsidRPr="001B7515">
        <w:rPr>
          <w:rFonts w:ascii="Franklin Gothic Book" w:eastAsia="Graphik Compact" w:hAnsi="Franklin Gothic Book" w:cs="Graphik Compact"/>
          <w:color w:val="000000"/>
          <w:sz w:val="22"/>
          <w:szCs w:val="22"/>
        </w:rPr>
        <w:t>2024…</w:t>
      </w:r>
      <w:r w:rsidRPr="001B7515">
        <w:rPr>
          <w:rFonts w:ascii="Franklin Gothic Book" w:eastAsia="Graphik Compact" w:hAnsi="Franklin Gothic Book" w:cs="Graphik Compact"/>
          <w:color w:val="000000"/>
          <w:sz w:val="22"/>
          <w:szCs w:val="22"/>
        </w:rPr>
        <w:tab/>
        <w:t>Professeur substitut, École de travail social, Université du Québec à Montréal</w:t>
      </w:r>
      <w:r w:rsidR="00264943" w:rsidRPr="001B7515">
        <w:rPr>
          <w:rFonts w:ascii="Franklin Gothic Book" w:eastAsia="Graphik Compact" w:hAnsi="Franklin Gothic Book" w:cs="Graphik Compact"/>
          <w:color w:val="000000"/>
          <w:sz w:val="22"/>
          <w:szCs w:val="22"/>
        </w:rPr>
        <w:t>.</w:t>
      </w:r>
    </w:p>
    <w:p w14:paraId="00000052" w14:textId="77777777" w:rsidR="002C7C5A" w:rsidRPr="001B7515" w:rsidRDefault="007451F9">
      <w:pPr>
        <w:pStyle w:val="Titre1"/>
        <w:rPr>
          <w:rFonts w:ascii="Franklin Gothic Book" w:eastAsia="Graphik Compact" w:hAnsi="Franklin Gothic Book" w:cs="Graphik Compact"/>
          <w:sz w:val="24"/>
          <w:szCs w:val="24"/>
        </w:rPr>
      </w:pPr>
      <w:r w:rsidRPr="001B7515">
        <w:rPr>
          <w:rFonts w:ascii="Franklin Gothic Book" w:eastAsia="Graphik Compact" w:hAnsi="Franklin Gothic Book" w:cs="Graphik Compact"/>
          <w:sz w:val="24"/>
          <w:szCs w:val="24"/>
        </w:rPr>
        <w:t>FORMATION ET DIPLÔMES</w:t>
      </w:r>
    </w:p>
    <w:p w14:paraId="00000053" w14:textId="77777777" w:rsidR="002C7C5A" w:rsidRPr="001B7515" w:rsidRDefault="007451F9">
      <w:pPr>
        <w:pBdr>
          <w:top w:val="nil"/>
          <w:left w:val="nil"/>
          <w:bottom w:val="nil"/>
          <w:right w:val="nil"/>
          <w:between w:val="nil"/>
        </w:pBdr>
        <w:tabs>
          <w:tab w:val="left" w:pos="1276"/>
          <w:tab w:val="left" w:pos="3540"/>
          <w:tab w:val="left" w:pos="4248"/>
          <w:tab w:val="left" w:pos="4956"/>
          <w:tab w:val="left" w:pos="5664"/>
          <w:tab w:val="left" w:pos="6372"/>
          <w:tab w:val="left" w:pos="7080"/>
          <w:tab w:val="left" w:pos="7788"/>
          <w:tab w:val="left" w:pos="8496"/>
        </w:tabs>
        <w:spacing w:after="0"/>
        <w:ind w:left="1276" w:hanging="1276"/>
        <w:jc w:val="both"/>
        <w:rPr>
          <w:rFonts w:ascii="Franklin Gothic Book" w:eastAsia="Graphik Compact" w:hAnsi="Franklin Gothic Book" w:cs="Graphik Compact"/>
          <w:color w:val="000000"/>
          <w:sz w:val="22"/>
          <w:szCs w:val="22"/>
        </w:rPr>
      </w:pPr>
      <w:r w:rsidRPr="001B7515">
        <w:rPr>
          <w:rFonts w:ascii="Franklin Gothic Book" w:eastAsia="Graphik Compact" w:hAnsi="Franklin Gothic Book" w:cs="Graphik Compact"/>
          <w:color w:val="000000"/>
          <w:sz w:val="22"/>
          <w:szCs w:val="22"/>
        </w:rPr>
        <w:t>2017</w:t>
      </w:r>
      <w:r w:rsidRPr="001B7515">
        <w:rPr>
          <w:rFonts w:ascii="Franklin Gothic Book" w:eastAsia="Graphik Compact" w:hAnsi="Franklin Gothic Book" w:cs="Graphik Compact"/>
          <w:color w:val="000000"/>
          <w:sz w:val="22"/>
          <w:szCs w:val="22"/>
        </w:rPr>
        <w:tab/>
        <w:t>Ph D. Sociologie, Université de Montréal.</w:t>
      </w:r>
    </w:p>
    <w:p w14:paraId="00000054" w14:textId="77777777" w:rsidR="002C7C5A" w:rsidRPr="001B7515" w:rsidRDefault="007451F9">
      <w:pPr>
        <w:pBdr>
          <w:top w:val="nil"/>
          <w:left w:val="nil"/>
          <w:bottom w:val="nil"/>
          <w:right w:val="nil"/>
          <w:between w:val="nil"/>
        </w:pBdr>
        <w:tabs>
          <w:tab w:val="left" w:pos="1276"/>
          <w:tab w:val="left" w:pos="3540"/>
          <w:tab w:val="left" w:pos="4248"/>
          <w:tab w:val="left" w:pos="4956"/>
          <w:tab w:val="left" w:pos="5664"/>
          <w:tab w:val="left" w:pos="6372"/>
          <w:tab w:val="left" w:pos="7080"/>
          <w:tab w:val="left" w:pos="7788"/>
          <w:tab w:val="left" w:pos="8496"/>
        </w:tabs>
        <w:spacing w:after="0"/>
        <w:ind w:left="1276" w:hanging="1276"/>
        <w:jc w:val="both"/>
        <w:rPr>
          <w:rFonts w:ascii="Franklin Gothic Book" w:eastAsia="Graphik Compact" w:hAnsi="Franklin Gothic Book" w:cs="Graphik Compact"/>
          <w:color w:val="000000"/>
          <w:sz w:val="22"/>
          <w:szCs w:val="22"/>
        </w:rPr>
      </w:pPr>
      <w:r w:rsidRPr="001B7515">
        <w:rPr>
          <w:rFonts w:ascii="Franklin Gothic Book" w:eastAsia="Graphik Compact" w:hAnsi="Franklin Gothic Book" w:cs="Graphik Compact"/>
          <w:color w:val="000000"/>
          <w:sz w:val="22"/>
          <w:szCs w:val="22"/>
        </w:rPr>
        <w:tab/>
      </w:r>
      <w:r w:rsidRPr="001B7515">
        <w:rPr>
          <w:rFonts w:ascii="Franklin Gothic Book" w:eastAsia="Graphik Compact" w:hAnsi="Franklin Gothic Book" w:cs="Graphik Compact"/>
          <w:i/>
          <w:color w:val="000000"/>
          <w:sz w:val="22"/>
          <w:szCs w:val="22"/>
        </w:rPr>
        <w:t>« Déménager ou rester là ? ». Rapports sociaux inégalitaires dans l’expérience des locataires</w:t>
      </w:r>
      <w:r w:rsidRPr="001B7515">
        <w:rPr>
          <w:rFonts w:ascii="Franklin Gothic Book" w:eastAsia="Graphik Compact" w:hAnsi="Franklin Gothic Book" w:cs="Graphik Compact"/>
          <w:color w:val="000000"/>
          <w:sz w:val="22"/>
          <w:szCs w:val="22"/>
        </w:rPr>
        <w:t xml:space="preserve">. Directrice de recherche : </w:t>
      </w:r>
      <w:proofErr w:type="spellStart"/>
      <w:r w:rsidRPr="001B7515">
        <w:rPr>
          <w:rFonts w:ascii="Franklin Gothic Book" w:eastAsia="Graphik Compact" w:hAnsi="Franklin Gothic Book" w:cs="Graphik Compact"/>
          <w:color w:val="000000"/>
          <w:sz w:val="22"/>
          <w:szCs w:val="22"/>
        </w:rPr>
        <w:t>Deena</w:t>
      </w:r>
      <w:proofErr w:type="spellEnd"/>
      <w:r w:rsidRPr="001B7515">
        <w:rPr>
          <w:rFonts w:ascii="Franklin Gothic Book" w:eastAsia="Graphik Compact" w:hAnsi="Franklin Gothic Book" w:cs="Graphik Compact"/>
          <w:color w:val="000000"/>
          <w:sz w:val="22"/>
          <w:szCs w:val="22"/>
        </w:rPr>
        <w:t xml:space="preserve"> White. Mention: excellente.</w:t>
      </w:r>
    </w:p>
    <w:p w14:paraId="00000055" w14:textId="77777777" w:rsidR="002C7C5A" w:rsidRPr="001B7515" w:rsidRDefault="007451F9">
      <w:pPr>
        <w:pBdr>
          <w:top w:val="nil"/>
          <w:left w:val="nil"/>
          <w:bottom w:val="nil"/>
          <w:right w:val="nil"/>
          <w:between w:val="nil"/>
        </w:pBdr>
        <w:tabs>
          <w:tab w:val="left" w:pos="1276"/>
          <w:tab w:val="left" w:pos="3540"/>
          <w:tab w:val="left" w:pos="4248"/>
          <w:tab w:val="left" w:pos="4956"/>
          <w:tab w:val="left" w:pos="5664"/>
          <w:tab w:val="left" w:pos="6372"/>
          <w:tab w:val="left" w:pos="7080"/>
          <w:tab w:val="left" w:pos="7788"/>
          <w:tab w:val="left" w:pos="8496"/>
        </w:tabs>
        <w:spacing w:after="0"/>
        <w:ind w:left="1276" w:hanging="1276"/>
        <w:jc w:val="both"/>
        <w:rPr>
          <w:rFonts w:ascii="Franklin Gothic Book" w:eastAsia="Graphik Compact" w:hAnsi="Franklin Gothic Book" w:cs="Graphik Compact"/>
          <w:color w:val="000000"/>
          <w:sz w:val="22"/>
          <w:szCs w:val="22"/>
        </w:rPr>
      </w:pPr>
      <w:r w:rsidRPr="001B7515">
        <w:rPr>
          <w:rFonts w:ascii="Franklin Gothic Book" w:eastAsia="Graphik Compact" w:hAnsi="Franklin Gothic Book" w:cs="Graphik Compact"/>
          <w:color w:val="000000"/>
          <w:sz w:val="22"/>
          <w:szCs w:val="22"/>
        </w:rPr>
        <w:t>2006</w:t>
      </w:r>
      <w:r w:rsidRPr="001B7515">
        <w:rPr>
          <w:rFonts w:ascii="Franklin Gothic Book" w:eastAsia="Graphik Compact" w:hAnsi="Franklin Gothic Book" w:cs="Graphik Compact"/>
          <w:color w:val="000000"/>
          <w:sz w:val="22"/>
          <w:szCs w:val="22"/>
        </w:rPr>
        <w:tab/>
        <w:t>M.A. Science politique, Université de Montréal.</w:t>
      </w:r>
    </w:p>
    <w:p w14:paraId="00000056" w14:textId="77777777" w:rsidR="002C7C5A" w:rsidRPr="001B7515" w:rsidRDefault="007451F9">
      <w:pPr>
        <w:pBdr>
          <w:top w:val="nil"/>
          <w:left w:val="nil"/>
          <w:bottom w:val="nil"/>
          <w:right w:val="nil"/>
          <w:between w:val="nil"/>
        </w:pBdr>
        <w:tabs>
          <w:tab w:val="left" w:pos="1276"/>
          <w:tab w:val="left" w:pos="3540"/>
          <w:tab w:val="left" w:pos="4248"/>
          <w:tab w:val="left" w:pos="4956"/>
          <w:tab w:val="left" w:pos="5664"/>
          <w:tab w:val="left" w:pos="6372"/>
          <w:tab w:val="left" w:pos="7080"/>
          <w:tab w:val="left" w:pos="7788"/>
          <w:tab w:val="left" w:pos="8496"/>
        </w:tabs>
        <w:spacing w:after="0"/>
        <w:ind w:left="1276" w:hanging="1276"/>
        <w:jc w:val="both"/>
        <w:rPr>
          <w:rFonts w:ascii="Franklin Gothic Book" w:eastAsia="Graphik Compact" w:hAnsi="Franklin Gothic Book" w:cs="Graphik Compact"/>
          <w:color w:val="000000"/>
          <w:sz w:val="22"/>
          <w:szCs w:val="22"/>
        </w:rPr>
      </w:pPr>
      <w:r w:rsidRPr="001B7515">
        <w:rPr>
          <w:rFonts w:ascii="Franklin Gothic Book" w:eastAsia="Graphik Compact" w:hAnsi="Franklin Gothic Book" w:cs="Graphik Compact"/>
          <w:i/>
          <w:color w:val="000000"/>
          <w:sz w:val="22"/>
          <w:szCs w:val="22"/>
        </w:rPr>
        <w:tab/>
        <w:t>Analyse de l’</w:t>
      </w:r>
      <w:proofErr w:type="spellStart"/>
      <w:r w:rsidRPr="001B7515">
        <w:rPr>
          <w:rFonts w:ascii="Franklin Gothic Book" w:eastAsia="Graphik Compact" w:hAnsi="Franklin Gothic Book" w:cs="Graphik Compact"/>
          <w:i/>
          <w:color w:val="000000"/>
          <w:sz w:val="22"/>
          <w:szCs w:val="22"/>
        </w:rPr>
        <w:t>identite</w:t>
      </w:r>
      <w:proofErr w:type="spellEnd"/>
      <w:r w:rsidRPr="001B7515">
        <w:rPr>
          <w:rFonts w:ascii="Franklin Gothic Book" w:eastAsia="Graphik Compact" w:hAnsi="Franklin Gothic Book" w:cs="Graphik Compact"/>
          <w:i/>
          <w:color w:val="000000"/>
          <w:sz w:val="22"/>
          <w:szCs w:val="22"/>
        </w:rPr>
        <w:t xml:space="preserve">́ collective des mouvements sociaux : le cas des </w:t>
      </w:r>
      <w:proofErr w:type="spellStart"/>
      <w:r w:rsidRPr="001B7515">
        <w:rPr>
          <w:rFonts w:ascii="Franklin Gothic Book" w:eastAsia="Graphik Compact" w:hAnsi="Franklin Gothic Book" w:cs="Graphik Compact"/>
          <w:i/>
          <w:color w:val="000000"/>
          <w:sz w:val="22"/>
          <w:szCs w:val="22"/>
        </w:rPr>
        <w:t>Mères</w:t>
      </w:r>
      <w:proofErr w:type="spellEnd"/>
      <w:r w:rsidRPr="001B7515">
        <w:rPr>
          <w:rFonts w:ascii="Franklin Gothic Book" w:eastAsia="Graphik Compact" w:hAnsi="Franklin Gothic Book" w:cs="Graphik Compact"/>
          <w:i/>
          <w:color w:val="000000"/>
          <w:sz w:val="22"/>
          <w:szCs w:val="22"/>
        </w:rPr>
        <w:t xml:space="preserve"> de la Place de Mai pendant la transition </w:t>
      </w:r>
      <w:proofErr w:type="spellStart"/>
      <w:r w:rsidRPr="001B7515">
        <w:rPr>
          <w:rFonts w:ascii="Franklin Gothic Book" w:eastAsia="Graphik Compact" w:hAnsi="Franklin Gothic Book" w:cs="Graphik Compact"/>
          <w:i/>
          <w:color w:val="000000"/>
          <w:sz w:val="22"/>
          <w:szCs w:val="22"/>
        </w:rPr>
        <w:t>démocratique</w:t>
      </w:r>
      <w:proofErr w:type="spellEnd"/>
      <w:r w:rsidRPr="001B7515">
        <w:rPr>
          <w:rFonts w:ascii="Franklin Gothic Book" w:eastAsia="Graphik Compact" w:hAnsi="Franklin Gothic Book" w:cs="Graphik Compact"/>
          <w:i/>
          <w:color w:val="000000"/>
          <w:sz w:val="22"/>
          <w:szCs w:val="22"/>
        </w:rPr>
        <w:t xml:space="preserve"> en Argentine (1982-1987)</w:t>
      </w:r>
      <w:r w:rsidRPr="001B7515">
        <w:rPr>
          <w:rFonts w:ascii="Franklin Gothic Book" w:eastAsia="Graphik Compact" w:hAnsi="Franklin Gothic Book" w:cs="Graphik Compact"/>
          <w:color w:val="000000"/>
          <w:sz w:val="22"/>
          <w:szCs w:val="22"/>
        </w:rPr>
        <w:t>. Directrice de recherche : Pascale Dufour.</w:t>
      </w:r>
    </w:p>
    <w:p w14:paraId="00000057" w14:textId="77777777" w:rsidR="002C7C5A" w:rsidRPr="001B7515" w:rsidRDefault="007451F9">
      <w:pPr>
        <w:pBdr>
          <w:top w:val="nil"/>
          <w:left w:val="nil"/>
          <w:bottom w:val="nil"/>
          <w:right w:val="nil"/>
          <w:between w:val="nil"/>
        </w:pBdr>
        <w:tabs>
          <w:tab w:val="left" w:pos="1276"/>
          <w:tab w:val="left" w:pos="3540"/>
          <w:tab w:val="left" w:pos="4248"/>
          <w:tab w:val="left" w:pos="4956"/>
          <w:tab w:val="left" w:pos="5664"/>
          <w:tab w:val="left" w:pos="6372"/>
          <w:tab w:val="left" w:pos="7080"/>
          <w:tab w:val="left" w:pos="7788"/>
          <w:tab w:val="left" w:pos="8496"/>
        </w:tabs>
        <w:spacing w:after="0"/>
        <w:ind w:left="1276" w:hanging="1276"/>
        <w:jc w:val="both"/>
        <w:rPr>
          <w:rFonts w:ascii="Franklin Gothic Book" w:eastAsia="Graphik Compact" w:hAnsi="Franklin Gothic Book" w:cs="Graphik Compact"/>
          <w:color w:val="000000"/>
          <w:sz w:val="22"/>
          <w:szCs w:val="22"/>
        </w:rPr>
      </w:pPr>
      <w:r w:rsidRPr="001B7515">
        <w:rPr>
          <w:rFonts w:ascii="Franklin Gothic Book" w:eastAsia="Graphik Compact" w:hAnsi="Franklin Gothic Book" w:cs="Graphik Compact"/>
          <w:color w:val="000000"/>
          <w:sz w:val="22"/>
          <w:szCs w:val="22"/>
        </w:rPr>
        <w:t>2003</w:t>
      </w:r>
      <w:r w:rsidRPr="001B7515">
        <w:rPr>
          <w:rFonts w:ascii="Franklin Gothic Book" w:eastAsia="Graphik Compact" w:hAnsi="Franklin Gothic Book" w:cs="Graphik Compact"/>
          <w:color w:val="000000"/>
          <w:sz w:val="22"/>
          <w:szCs w:val="22"/>
        </w:rPr>
        <w:tab/>
        <w:t>B.A.  Science Politique, Université de Montréal.</w:t>
      </w:r>
    </w:p>
    <w:p w14:paraId="00000058" w14:textId="77777777" w:rsidR="002C7C5A" w:rsidRPr="001B7515" w:rsidRDefault="007451F9">
      <w:pPr>
        <w:pStyle w:val="Titre1"/>
        <w:rPr>
          <w:rFonts w:ascii="Franklin Gothic Book" w:eastAsia="Graphik Compact" w:hAnsi="Franklin Gothic Book" w:cs="Graphik Compact"/>
          <w:sz w:val="24"/>
          <w:szCs w:val="24"/>
        </w:rPr>
      </w:pPr>
      <w:r w:rsidRPr="001B7515">
        <w:rPr>
          <w:rFonts w:ascii="Franklin Gothic Book" w:eastAsia="Graphik Compact" w:hAnsi="Franklin Gothic Book" w:cs="Graphik Compact"/>
          <w:sz w:val="24"/>
          <w:szCs w:val="24"/>
        </w:rPr>
        <w:t>BOURSES ET PRIX</w:t>
      </w:r>
    </w:p>
    <w:p w14:paraId="00000059" w14:textId="77777777" w:rsidR="002C7C5A" w:rsidRPr="001B7515" w:rsidRDefault="007451F9">
      <w:pPr>
        <w:tabs>
          <w:tab w:val="left" w:pos="708"/>
          <w:tab w:val="left" w:pos="1276"/>
          <w:tab w:val="left" w:pos="2124"/>
          <w:tab w:val="left" w:pos="2832"/>
          <w:tab w:val="left" w:pos="3540"/>
          <w:tab w:val="left" w:pos="4248"/>
          <w:tab w:val="left" w:pos="4956"/>
          <w:tab w:val="left" w:pos="5664"/>
          <w:tab w:val="left" w:pos="6372"/>
          <w:tab w:val="left" w:pos="7080"/>
          <w:tab w:val="left" w:pos="7788"/>
          <w:tab w:val="left" w:pos="8496"/>
        </w:tabs>
        <w:spacing w:after="0"/>
        <w:ind w:left="1276" w:hanging="1276"/>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2023</w:t>
      </w:r>
      <w:r w:rsidRPr="001B7515">
        <w:rPr>
          <w:rFonts w:ascii="Franklin Gothic Book" w:eastAsia="Graphik Compact" w:hAnsi="Franklin Gothic Book" w:cs="Graphik Compact"/>
          <w:sz w:val="22"/>
          <w:szCs w:val="22"/>
        </w:rPr>
        <w:tab/>
      </w:r>
      <w:r w:rsidRPr="001B7515">
        <w:rPr>
          <w:rFonts w:ascii="Franklin Gothic Book" w:eastAsia="Graphik Compact" w:hAnsi="Franklin Gothic Book" w:cs="Graphik Compact"/>
          <w:sz w:val="22"/>
          <w:szCs w:val="22"/>
        </w:rPr>
        <w:tab/>
        <w:t xml:space="preserve">Bourse postdoctorale (80 000$), CREMIS (Centre de recherche sur les inégalités sociales, les discriminations et les pratiques alternatives de citoyenneté), </w:t>
      </w:r>
      <w:r w:rsidRPr="001B7515">
        <w:rPr>
          <w:rFonts w:ascii="Franklin Gothic Book" w:eastAsia="Graphik Compact" w:hAnsi="Franklin Gothic Book" w:cs="Graphik Compact"/>
          <w:i/>
          <w:sz w:val="22"/>
          <w:szCs w:val="22"/>
        </w:rPr>
        <w:t>Les rapports sociaux inégalitaires au sein des processus d’expulsion résidentielle.</w:t>
      </w:r>
    </w:p>
    <w:p w14:paraId="0000005A" w14:textId="77777777" w:rsidR="002C7C5A" w:rsidRPr="001B7515" w:rsidRDefault="007451F9">
      <w:pPr>
        <w:tabs>
          <w:tab w:val="left" w:pos="708"/>
          <w:tab w:val="left" w:pos="1276"/>
          <w:tab w:val="left" w:pos="2124"/>
          <w:tab w:val="left" w:pos="2832"/>
          <w:tab w:val="left" w:pos="3540"/>
          <w:tab w:val="left" w:pos="4248"/>
          <w:tab w:val="left" w:pos="4956"/>
          <w:tab w:val="left" w:pos="5664"/>
          <w:tab w:val="left" w:pos="6372"/>
          <w:tab w:val="left" w:pos="7080"/>
          <w:tab w:val="left" w:pos="7788"/>
          <w:tab w:val="left" w:pos="8496"/>
        </w:tabs>
        <w:spacing w:after="0"/>
        <w:ind w:left="1276" w:hanging="1276"/>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2023</w:t>
      </w:r>
      <w:r w:rsidRPr="001B7515">
        <w:rPr>
          <w:rFonts w:ascii="Franklin Gothic Book" w:eastAsia="Graphik Compact" w:hAnsi="Franklin Gothic Book" w:cs="Graphik Compact"/>
          <w:sz w:val="22"/>
          <w:szCs w:val="22"/>
        </w:rPr>
        <w:tab/>
      </w:r>
      <w:r w:rsidRPr="001B7515">
        <w:rPr>
          <w:rFonts w:ascii="Franklin Gothic Book" w:eastAsia="Graphik Compact" w:hAnsi="Franklin Gothic Book" w:cs="Graphik Compact"/>
          <w:sz w:val="22"/>
          <w:szCs w:val="22"/>
        </w:rPr>
        <w:tab/>
        <w:t xml:space="preserve">Bourse de perfectionnement (9 000$), Bureau du personnel enseignant, Université de Montréal, </w:t>
      </w:r>
      <w:r w:rsidRPr="001B7515">
        <w:rPr>
          <w:rFonts w:ascii="Franklin Gothic Book" w:eastAsia="Graphik Compact" w:hAnsi="Franklin Gothic Book" w:cs="Graphik Compact"/>
          <w:i/>
          <w:sz w:val="22"/>
          <w:szCs w:val="22"/>
        </w:rPr>
        <w:t>Le Tribunal administratif du logement et les inégalités sociales: le cas des reprises de logement en 2021.</w:t>
      </w:r>
    </w:p>
    <w:p w14:paraId="0000005B" w14:textId="77777777" w:rsidR="002C7C5A" w:rsidRPr="001B7515" w:rsidRDefault="007451F9">
      <w:pPr>
        <w:tabs>
          <w:tab w:val="left" w:pos="708"/>
          <w:tab w:val="left" w:pos="1276"/>
          <w:tab w:val="left" w:pos="2124"/>
          <w:tab w:val="left" w:pos="2832"/>
          <w:tab w:val="left" w:pos="3540"/>
          <w:tab w:val="left" w:pos="4248"/>
          <w:tab w:val="left" w:pos="4956"/>
          <w:tab w:val="left" w:pos="5664"/>
          <w:tab w:val="left" w:pos="6372"/>
          <w:tab w:val="left" w:pos="7080"/>
          <w:tab w:val="left" w:pos="7788"/>
          <w:tab w:val="left" w:pos="8496"/>
        </w:tabs>
        <w:spacing w:after="0"/>
        <w:ind w:left="1276" w:hanging="1276"/>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2019-21</w:t>
      </w:r>
      <w:r w:rsidRPr="001B7515">
        <w:rPr>
          <w:rFonts w:ascii="Franklin Gothic Book" w:eastAsia="Graphik Compact" w:hAnsi="Franklin Gothic Book" w:cs="Graphik Compact"/>
        </w:rPr>
        <w:t xml:space="preserve">     </w:t>
      </w:r>
      <w:r w:rsidRPr="001B7515">
        <w:rPr>
          <w:rFonts w:ascii="Franklin Gothic Book" w:eastAsia="Graphik Compact" w:hAnsi="Franklin Gothic Book" w:cs="Graphik Compact"/>
          <w:sz w:val="22"/>
          <w:szCs w:val="22"/>
        </w:rPr>
        <w:tab/>
        <w:t xml:space="preserve">Bourse de recherche postdoctorale (45 000$), FRQSC, </w:t>
      </w:r>
      <w:r w:rsidRPr="001B7515">
        <w:rPr>
          <w:rFonts w:ascii="Franklin Gothic Book" w:eastAsia="Graphik Compact" w:hAnsi="Franklin Gothic Book" w:cs="Graphik Compact"/>
          <w:i/>
          <w:sz w:val="22"/>
          <w:szCs w:val="22"/>
        </w:rPr>
        <w:t>Les inégalités sociales et la mobilité résidentielle des locataires québécois</w:t>
      </w:r>
      <w:r w:rsidRPr="001B7515">
        <w:rPr>
          <w:rFonts w:ascii="Franklin Gothic Book" w:eastAsia="Graphik Compact" w:hAnsi="Franklin Gothic Book" w:cs="Graphik Compact"/>
          <w:sz w:val="22"/>
          <w:szCs w:val="22"/>
        </w:rPr>
        <w:t>.</w:t>
      </w:r>
    </w:p>
    <w:p w14:paraId="0000005C" w14:textId="77777777" w:rsidR="002C7C5A" w:rsidRPr="001B7515" w:rsidRDefault="007451F9">
      <w:pPr>
        <w:tabs>
          <w:tab w:val="left" w:pos="708"/>
          <w:tab w:val="left" w:pos="1276"/>
          <w:tab w:val="left" w:pos="2124"/>
          <w:tab w:val="left" w:pos="2832"/>
          <w:tab w:val="left" w:pos="3540"/>
          <w:tab w:val="left" w:pos="4248"/>
          <w:tab w:val="left" w:pos="4956"/>
          <w:tab w:val="left" w:pos="5664"/>
          <w:tab w:val="left" w:pos="6372"/>
          <w:tab w:val="left" w:pos="7080"/>
          <w:tab w:val="left" w:pos="7788"/>
          <w:tab w:val="left" w:pos="8496"/>
        </w:tabs>
        <w:spacing w:after="0"/>
        <w:ind w:left="1276" w:hanging="1276"/>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2019</w:t>
      </w:r>
      <w:r w:rsidRPr="001B7515">
        <w:rPr>
          <w:rFonts w:ascii="Franklin Gothic Book" w:eastAsia="Graphik Compact" w:hAnsi="Franklin Gothic Book" w:cs="Graphik Compact"/>
          <w:sz w:val="22"/>
          <w:szCs w:val="22"/>
        </w:rPr>
        <w:tab/>
      </w:r>
      <w:r w:rsidRPr="001B7515">
        <w:rPr>
          <w:rFonts w:ascii="Franklin Gothic Book" w:eastAsia="Graphik Compact" w:hAnsi="Franklin Gothic Book" w:cs="Graphik Compact"/>
          <w:sz w:val="22"/>
          <w:szCs w:val="22"/>
        </w:rPr>
        <w:tab/>
        <w:t xml:space="preserve">Bourse de perfectionnement (5 000$), Bureau du personnel enseignant, Université de Montréal, </w:t>
      </w:r>
      <w:r w:rsidRPr="001B7515">
        <w:rPr>
          <w:rFonts w:ascii="Franklin Gothic Book" w:eastAsia="Graphik Compact" w:hAnsi="Franklin Gothic Book" w:cs="Graphik Compact"/>
          <w:i/>
          <w:sz w:val="22"/>
          <w:szCs w:val="22"/>
        </w:rPr>
        <w:t>Mouvements sociaux et droit au logement à Rio de Janeiro : les enjeux territoriaux et éducationnels de la gentrification.</w:t>
      </w:r>
    </w:p>
    <w:p w14:paraId="0000005D" w14:textId="77777777" w:rsidR="002C7C5A" w:rsidRPr="001B7515" w:rsidRDefault="007451F9">
      <w:pPr>
        <w:tabs>
          <w:tab w:val="left" w:pos="708"/>
          <w:tab w:val="left" w:pos="1276"/>
          <w:tab w:val="left" w:pos="2124"/>
          <w:tab w:val="left" w:pos="2832"/>
          <w:tab w:val="left" w:pos="3540"/>
          <w:tab w:val="left" w:pos="4248"/>
          <w:tab w:val="left" w:pos="4956"/>
          <w:tab w:val="left" w:pos="5664"/>
          <w:tab w:val="left" w:pos="6372"/>
          <w:tab w:val="left" w:pos="7080"/>
          <w:tab w:val="left" w:pos="7788"/>
          <w:tab w:val="left" w:pos="8496"/>
        </w:tabs>
        <w:spacing w:after="0"/>
        <w:ind w:left="1276" w:hanging="1276"/>
        <w:jc w:val="both"/>
        <w:rPr>
          <w:rFonts w:ascii="Franklin Gothic Book" w:eastAsia="Graphik Compact" w:hAnsi="Franklin Gothic Book" w:cs="Graphik Compact"/>
          <w:i/>
          <w:sz w:val="22"/>
          <w:szCs w:val="22"/>
        </w:rPr>
      </w:pPr>
      <w:r w:rsidRPr="001B7515">
        <w:rPr>
          <w:rFonts w:ascii="Franklin Gothic Book" w:eastAsia="Graphik Compact" w:hAnsi="Franklin Gothic Book" w:cs="Graphik Compact"/>
          <w:sz w:val="22"/>
          <w:szCs w:val="22"/>
        </w:rPr>
        <w:t>2019</w:t>
      </w:r>
      <w:r w:rsidRPr="001B7515">
        <w:rPr>
          <w:rFonts w:ascii="Franklin Gothic Book" w:eastAsia="Graphik Compact" w:hAnsi="Franklin Gothic Book" w:cs="Graphik Compact"/>
          <w:sz w:val="22"/>
          <w:szCs w:val="22"/>
        </w:rPr>
        <w:tab/>
      </w:r>
      <w:r w:rsidRPr="001B7515">
        <w:rPr>
          <w:rFonts w:ascii="Franklin Gothic Book" w:eastAsia="Graphik Compact" w:hAnsi="Franklin Gothic Book" w:cs="Graphik Compact"/>
          <w:sz w:val="22"/>
          <w:szCs w:val="22"/>
        </w:rPr>
        <w:tab/>
        <w:t xml:space="preserve">Bourse de recherche </w:t>
      </w:r>
      <w:proofErr w:type="spellStart"/>
      <w:r w:rsidRPr="001B7515">
        <w:rPr>
          <w:rFonts w:ascii="Franklin Gothic Book" w:eastAsia="Graphik Compact" w:hAnsi="Franklin Gothic Book" w:cs="Graphik Compact"/>
          <w:sz w:val="22"/>
          <w:szCs w:val="22"/>
        </w:rPr>
        <w:t>Globalink</w:t>
      </w:r>
      <w:proofErr w:type="spellEnd"/>
      <w:r w:rsidRPr="001B7515">
        <w:rPr>
          <w:rFonts w:ascii="Franklin Gothic Book" w:eastAsia="Graphik Compact" w:hAnsi="Franklin Gothic Book" w:cs="Graphik Compact"/>
          <w:sz w:val="22"/>
          <w:szCs w:val="22"/>
        </w:rPr>
        <w:t xml:space="preserve"> à l'</w:t>
      </w:r>
      <w:proofErr w:type="spellStart"/>
      <w:r w:rsidRPr="001B7515">
        <w:rPr>
          <w:rFonts w:ascii="Franklin Gothic Book" w:eastAsia="Graphik Compact" w:hAnsi="Franklin Gothic Book" w:cs="Graphik Compact"/>
          <w:sz w:val="22"/>
          <w:szCs w:val="22"/>
        </w:rPr>
        <w:t>étranger</w:t>
      </w:r>
      <w:proofErr w:type="spellEnd"/>
      <w:r w:rsidRPr="001B7515">
        <w:rPr>
          <w:rFonts w:ascii="Franklin Gothic Book" w:eastAsia="Graphik Compact" w:hAnsi="Franklin Gothic Book" w:cs="Graphik Compact"/>
          <w:sz w:val="22"/>
          <w:szCs w:val="22"/>
        </w:rPr>
        <w:t xml:space="preserve">, </w:t>
      </w:r>
      <w:proofErr w:type="spellStart"/>
      <w:r w:rsidRPr="001B7515">
        <w:rPr>
          <w:rFonts w:ascii="Franklin Gothic Book" w:eastAsia="Graphik Compact" w:hAnsi="Franklin Gothic Book" w:cs="Graphik Compact"/>
          <w:sz w:val="22"/>
          <w:szCs w:val="22"/>
        </w:rPr>
        <w:t>Mitacs</w:t>
      </w:r>
      <w:proofErr w:type="spellEnd"/>
      <w:r w:rsidRPr="001B7515">
        <w:rPr>
          <w:rFonts w:ascii="Franklin Gothic Book" w:eastAsia="Graphik Compact" w:hAnsi="Franklin Gothic Book" w:cs="Graphik Compact"/>
          <w:sz w:val="22"/>
          <w:szCs w:val="22"/>
        </w:rPr>
        <w:t xml:space="preserve"> (6000$), </w:t>
      </w:r>
      <w:proofErr w:type="spellStart"/>
      <w:r w:rsidRPr="001B7515">
        <w:rPr>
          <w:rFonts w:ascii="Franklin Gothic Book" w:eastAsia="Graphik Compact" w:hAnsi="Franklin Gothic Book" w:cs="Graphik Compact"/>
          <w:i/>
          <w:sz w:val="22"/>
          <w:szCs w:val="22"/>
        </w:rPr>
        <w:t>Rénovation</w:t>
      </w:r>
      <w:proofErr w:type="spellEnd"/>
      <w:r w:rsidRPr="001B7515">
        <w:rPr>
          <w:rFonts w:ascii="Franklin Gothic Book" w:eastAsia="Graphik Compact" w:hAnsi="Franklin Gothic Book" w:cs="Graphik Compact"/>
          <w:i/>
          <w:sz w:val="22"/>
          <w:szCs w:val="22"/>
        </w:rPr>
        <w:t xml:space="preserve"> urbaine et gentrification à Rio de Janeiro.</w:t>
      </w:r>
    </w:p>
    <w:p w14:paraId="0000005E" w14:textId="77777777" w:rsidR="002C7C5A" w:rsidRPr="001B7515" w:rsidRDefault="007451F9">
      <w:pPr>
        <w:tabs>
          <w:tab w:val="left" w:pos="708"/>
          <w:tab w:val="left" w:pos="1276"/>
          <w:tab w:val="left" w:pos="2124"/>
          <w:tab w:val="left" w:pos="2832"/>
          <w:tab w:val="left" w:pos="3540"/>
          <w:tab w:val="left" w:pos="4248"/>
          <w:tab w:val="left" w:pos="4956"/>
          <w:tab w:val="left" w:pos="5664"/>
          <w:tab w:val="left" w:pos="6372"/>
          <w:tab w:val="left" w:pos="7080"/>
          <w:tab w:val="left" w:pos="7788"/>
          <w:tab w:val="left" w:pos="8496"/>
        </w:tabs>
        <w:spacing w:after="0"/>
        <w:ind w:left="1276" w:hanging="1276"/>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2018</w:t>
      </w:r>
      <w:r w:rsidRPr="001B7515">
        <w:rPr>
          <w:rFonts w:ascii="Franklin Gothic Book" w:eastAsia="Graphik Compact" w:hAnsi="Franklin Gothic Book" w:cs="Graphik Compact"/>
          <w:sz w:val="22"/>
          <w:szCs w:val="22"/>
        </w:rPr>
        <w:tab/>
      </w:r>
      <w:r w:rsidRPr="001B7515">
        <w:rPr>
          <w:rFonts w:ascii="Franklin Gothic Book" w:eastAsia="Graphik Compact" w:hAnsi="Franklin Gothic Book" w:cs="Graphik Compact"/>
          <w:sz w:val="22"/>
          <w:szCs w:val="22"/>
        </w:rPr>
        <w:tab/>
        <w:t xml:space="preserve">Prix Jean-Pierre </w:t>
      </w:r>
      <w:proofErr w:type="spellStart"/>
      <w:r w:rsidRPr="001B7515">
        <w:rPr>
          <w:rFonts w:ascii="Franklin Gothic Book" w:eastAsia="Graphik Compact" w:hAnsi="Franklin Gothic Book" w:cs="Graphik Compact"/>
          <w:sz w:val="22"/>
          <w:szCs w:val="22"/>
        </w:rPr>
        <w:t>Collin</w:t>
      </w:r>
      <w:proofErr w:type="spellEnd"/>
      <w:r w:rsidRPr="001B7515">
        <w:rPr>
          <w:rFonts w:ascii="Franklin Gothic Book" w:eastAsia="Graphik Compact" w:hAnsi="Franklin Gothic Book" w:cs="Graphik Compact"/>
          <w:sz w:val="22"/>
          <w:szCs w:val="22"/>
        </w:rPr>
        <w:t xml:space="preserve"> de la meilleure thèse en études urbaines (1000$), Réseau Villes, Régions, Monde.</w:t>
      </w:r>
    </w:p>
    <w:p w14:paraId="0000005F" w14:textId="77777777" w:rsidR="002C7C5A" w:rsidRPr="001B7515" w:rsidRDefault="007451F9">
      <w:pPr>
        <w:tabs>
          <w:tab w:val="left" w:pos="708"/>
          <w:tab w:val="left" w:pos="1276"/>
          <w:tab w:val="left" w:pos="2124"/>
          <w:tab w:val="left" w:pos="2832"/>
          <w:tab w:val="left" w:pos="3540"/>
          <w:tab w:val="left" w:pos="4248"/>
          <w:tab w:val="left" w:pos="4956"/>
          <w:tab w:val="left" w:pos="5664"/>
          <w:tab w:val="left" w:pos="6372"/>
          <w:tab w:val="left" w:pos="7080"/>
          <w:tab w:val="left" w:pos="7788"/>
          <w:tab w:val="left" w:pos="8496"/>
        </w:tabs>
        <w:spacing w:after="0"/>
        <w:ind w:left="1276" w:hanging="1276"/>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2017</w:t>
      </w:r>
      <w:r w:rsidRPr="001B7515">
        <w:rPr>
          <w:rFonts w:ascii="Franklin Gothic Book" w:eastAsia="Graphik Compact" w:hAnsi="Franklin Gothic Book" w:cs="Graphik Compact"/>
          <w:sz w:val="22"/>
          <w:szCs w:val="22"/>
        </w:rPr>
        <w:tab/>
      </w:r>
      <w:r w:rsidRPr="001B7515">
        <w:rPr>
          <w:rFonts w:ascii="Franklin Gothic Book" w:eastAsia="Graphik Compact" w:hAnsi="Franklin Gothic Book" w:cs="Graphik Compact"/>
          <w:sz w:val="22"/>
          <w:szCs w:val="22"/>
        </w:rPr>
        <w:tab/>
        <w:t xml:space="preserve">Prix de la meilleure affiche (500$), Journées de la recherche étudiante, CIUSS </w:t>
      </w:r>
      <w:proofErr w:type="spellStart"/>
      <w:r w:rsidRPr="001B7515">
        <w:rPr>
          <w:rFonts w:ascii="Franklin Gothic Book" w:eastAsia="Graphik Compact" w:hAnsi="Franklin Gothic Book" w:cs="Graphik Compact"/>
          <w:sz w:val="22"/>
          <w:szCs w:val="22"/>
        </w:rPr>
        <w:t>Nord-de-l’île</w:t>
      </w:r>
      <w:proofErr w:type="spellEnd"/>
      <w:r w:rsidRPr="001B7515">
        <w:rPr>
          <w:rFonts w:ascii="Franklin Gothic Book" w:eastAsia="Graphik Compact" w:hAnsi="Franklin Gothic Book" w:cs="Graphik Compact"/>
          <w:sz w:val="22"/>
          <w:szCs w:val="22"/>
        </w:rPr>
        <w:t>, FRQSC.</w:t>
      </w:r>
    </w:p>
    <w:p w14:paraId="00000060" w14:textId="77777777" w:rsidR="002C7C5A" w:rsidRPr="001B7515" w:rsidRDefault="007451F9">
      <w:pPr>
        <w:tabs>
          <w:tab w:val="left" w:pos="708"/>
          <w:tab w:val="left" w:pos="1276"/>
          <w:tab w:val="left" w:pos="2124"/>
          <w:tab w:val="left" w:pos="2832"/>
          <w:tab w:val="left" w:pos="3540"/>
          <w:tab w:val="left" w:pos="4248"/>
          <w:tab w:val="left" w:pos="4956"/>
          <w:tab w:val="left" w:pos="5664"/>
          <w:tab w:val="left" w:pos="6372"/>
          <w:tab w:val="left" w:pos="7080"/>
          <w:tab w:val="left" w:pos="7788"/>
          <w:tab w:val="left" w:pos="8496"/>
        </w:tabs>
        <w:spacing w:after="0"/>
        <w:ind w:left="1276" w:hanging="1276"/>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2015</w:t>
      </w:r>
      <w:r w:rsidRPr="001B7515">
        <w:rPr>
          <w:rFonts w:ascii="Franklin Gothic Book" w:eastAsia="Graphik Compact" w:hAnsi="Franklin Gothic Book" w:cs="Graphik Compact"/>
          <w:sz w:val="22"/>
          <w:szCs w:val="22"/>
        </w:rPr>
        <w:tab/>
      </w:r>
      <w:r w:rsidRPr="001B7515">
        <w:rPr>
          <w:rFonts w:ascii="Franklin Gothic Book" w:eastAsia="Graphik Compact" w:hAnsi="Franklin Gothic Book" w:cs="Graphik Compact"/>
          <w:sz w:val="22"/>
          <w:szCs w:val="22"/>
        </w:rPr>
        <w:tab/>
        <w:t>Bourse de perfectionnement (8 000$), Bureau du personnel enseignant, Université de Montréal.</w:t>
      </w:r>
    </w:p>
    <w:p w14:paraId="00000061" w14:textId="77777777" w:rsidR="002C7C5A" w:rsidRPr="001B7515" w:rsidRDefault="007451F9">
      <w:pPr>
        <w:tabs>
          <w:tab w:val="left" w:pos="708"/>
          <w:tab w:val="left" w:pos="1276"/>
          <w:tab w:val="left" w:pos="2124"/>
          <w:tab w:val="left" w:pos="2832"/>
          <w:tab w:val="left" w:pos="3540"/>
          <w:tab w:val="left" w:pos="4248"/>
          <w:tab w:val="left" w:pos="4956"/>
          <w:tab w:val="left" w:pos="5664"/>
          <w:tab w:val="left" w:pos="6372"/>
          <w:tab w:val="left" w:pos="7080"/>
          <w:tab w:val="left" w:pos="7788"/>
          <w:tab w:val="left" w:pos="8496"/>
        </w:tabs>
        <w:spacing w:after="0"/>
        <w:ind w:left="1276" w:hanging="1276"/>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2012-2013</w:t>
      </w:r>
      <w:r w:rsidRPr="001B7515">
        <w:rPr>
          <w:rFonts w:ascii="Franklin Gothic Book" w:eastAsia="Graphik Compact" w:hAnsi="Franklin Gothic Book" w:cs="Graphik Compact"/>
          <w:sz w:val="22"/>
          <w:szCs w:val="22"/>
        </w:rPr>
        <w:tab/>
        <w:t>Bourse de recherche doctorale (15 000$), CRSH.</w:t>
      </w:r>
    </w:p>
    <w:p w14:paraId="00000062" w14:textId="77777777" w:rsidR="002C7C5A" w:rsidRPr="001B7515" w:rsidRDefault="007451F9">
      <w:pPr>
        <w:tabs>
          <w:tab w:val="left" w:pos="708"/>
          <w:tab w:val="left" w:pos="1276"/>
          <w:tab w:val="left" w:pos="2124"/>
          <w:tab w:val="left" w:pos="2832"/>
          <w:tab w:val="left" w:pos="3540"/>
          <w:tab w:val="left" w:pos="4248"/>
          <w:tab w:val="left" w:pos="4956"/>
          <w:tab w:val="left" w:pos="5664"/>
          <w:tab w:val="left" w:pos="6372"/>
          <w:tab w:val="left" w:pos="7080"/>
          <w:tab w:val="left" w:pos="7788"/>
          <w:tab w:val="left" w:pos="8496"/>
        </w:tabs>
        <w:spacing w:after="0"/>
        <w:ind w:left="1276" w:hanging="1276"/>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2008-2011</w:t>
      </w:r>
      <w:r w:rsidRPr="001B7515">
        <w:rPr>
          <w:rFonts w:ascii="Franklin Gothic Book" w:eastAsia="Graphik Compact" w:hAnsi="Franklin Gothic Book" w:cs="Graphik Compact"/>
          <w:sz w:val="22"/>
          <w:szCs w:val="22"/>
        </w:rPr>
        <w:tab/>
        <w:t xml:space="preserve">Bourse de recherche doctorale (15 000$, complément sur 3 ans), FQRSC, </w:t>
      </w:r>
      <w:r w:rsidRPr="001B7515">
        <w:rPr>
          <w:rFonts w:ascii="Franklin Gothic Book" w:eastAsia="Graphik Compact" w:hAnsi="Franklin Gothic Book" w:cs="Graphik Compact"/>
          <w:i/>
          <w:sz w:val="22"/>
          <w:szCs w:val="22"/>
        </w:rPr>
        <w:t>Actions</w:t>
      </w:r>
      <w:r w:rsidRPr="001B7515">
        <w:rPr>
          <w:rFonts w:ascii="Franklin Gothic Book" w:eastAsia="Graphik Compact" w:hAnsi="Franklin Gothic Book" w:cs="Graphik Compact"/>
          <w:sz w:val="22"/>
          <w:szCs w:val="22"/>
        </w:rPr>
        <w:t xml:space="preserve"> </w:t>
      </w:r>
      <w:r w:rsidRPr="001B7515">
        <w:rPr>
          <w:rFonts w:ascii="Franklin Gothic Book" w:eastAsia="Graphik Compact" w:hAnsi="Franklin Gothic Book" w:cs="Graphik Compact"/>
          <w:i/>
          <w:sz w:val="22"/>
          <w:szCs w:val="22"/>
        </w:rPr>
        <w:t xml:space="preserve">concertées </w:t>
      </w:r>
      <w:r w:rsidRPr="001B7515">
        <w:rPr>
          <w:rFonts w:ascii="Franklin Gothic Book" w:eastAsia="Graphik Compact" w:hAnsi="Franklin Gothic Book" w:cs="Graphik Compact"/>
          <w:sz w:val="22"/>
          <w:szCs w:val="22"/>
        </w:rPr>
        <w:t>(Pauvreté et exclusion sociale).</w:t>
      </w:r>
    </w:p>
    <w:p w14:paraId="00000063" w14:textId="77777777" w:rsidR="002C7C5A" w:rsidRPr="001B7515" w:rsidRDefault="007451F9">
      <w:pPr>
        <w:tabs>
          <w:tab w:val="left" w:pos="708"/>
          <w:tab w:val="left" w:pos="1276"/>
          <w:tab w:val="left" w:pos="2124"/>
          <w:tab w:val="left" w:pos="2832"/>
          <w:tab w:val="left" w:pos="3540"/>
          <w:tab w:val="left" w:pos="4248"/>
          <w:tab w:val="left" w:pos="4956"/>
          <w:tab w:val="left" w:pos="5664"/>
          <w:tab w:val="left" w:pos="6372"/>
          <w:tab w:val="left" w:pos="7080"/>
          <w:tab w:val="left" w:pos="7788"/>
          <w:tab w:val="left" w:pos="8496"/>
        </w:tabs>
        <w:spacing w:after="0"/>
        <w:ind w:left="1276" w:hanging="1276"/>
        <w:jc w:val="both"/>
        <w:rPr>
          <w:rFonts w:ascii="Franklin Gothic Book" w:eastAsia="Graphik Compact" w:hAnsi="Franklin Gothic Book" w:cs="Graphik Compact"/>
          <w:highlight w:val="yellow"/>
        </w:rPr>
      </w:pPr>
      <w:r w:rsidRPr="001B7515">
        <w:rPr>
          <w:rFonts w:ascii="Franklin Gothic Book" w:eastAsia="Graphik Compact" w:hAnsi="Franklin Gothic Book" w:cs="Graphik Compact"/>
          <w:sz w:val="22"/>
          <w:szCs w:val="22"/>
        </w:rPr>
        <w:t>2007-2010</w:t>
      </w:r>
      <w:r w:rsidRPr="001B7515">
        <w:rPr>
          <w:rFonts w:ascii="Franklin Gothic Book" w:eastAsia="Graphik Compact" w:hAnsi="Franklin Gothic Book" w:cs="Graphik Compact"/>
          <w:sz w:val="22"/>
          <w:szCs w:val="22"/>
        </w:rPr>
        <w:tab/>
        <w:t>Bourse de recherche doctorale (60 000$ sur 3 ans), FQRSC.</w:t>
      </w:r>
      <w:r w:rsidRPr="001B7515">
        <w:rPr>
          <w:rFonts w:ascii="Franklin Gothic Book" w:eastAsia="Graphik Compact" w:hAnsi="Franklin Gothic Book" w:cs="Graphik Compact"/>
        </w:rPr>
        <w:t xml:space="preserve">     </w:t>
      </w:r>
    </w:p>
    <w:p w14:paraId="00000066" w14:textId="77777777" w:rsidR="002C7C5A" w:rsidRPr="001B7515" w:rsidRDefault="007451F9">
      <w:pPr>
        <w:pStyle w:val="Titre1"/>
        <w:rPr>
          <w:rFonts w:ascii="Franklin Gothic Book" w:eastAsia="Graphik Compact" w:hAnsi="Franklin Gothic Book" w:cs="Graphik Compact"/>
          <w:sz w:val="24"/>
          <w:szCs w:val="24"/>
        </w:rPr>
      </w:pPr>
      <w:r w:rsidRPr="001B7515">
        <w:rPr>
          <w:rFonts w:ascii="Franklin Gothic Book" w:eastAsia="Graphik Compact" w:hAnsi="Franklin Gothic Book" w:cs="Graphik Compact"/>
          <w:sz w:val="24"/>
          <w:szCs w:val="24"/>
        </w:rPr>
        <w:t>EXPÉRIENCE EN RECHERCHE</w:t>
      </w:r>
    </w:p>
    <w:p w14:paraId="4EC2635D" w14:textId="2357A0A8" w:rsidR="00FF113B" w:rsidRPr="001B7515" w:rsidRDefault="00FF113B" w:rsidP="00FF113B">
      <w:pPr>
        <w:pStyle w:val="Titre1"/>
        <w:tabs>
          <w:tab w:val="left" w:pos="6229"/>
          <w:tab w:val="left" w:pos="6372"/>
          <w:tab w:val="left" w:pos="7080"/>
          <w:tab w:val="left" w:pos="7788"/>
          <w:tab w:val="left" w:pos="8496"/>
        </w:tabs>
        <w:spacing w:before="120" w:after="120"/>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Subventions de recherche obtenues comme chercheur</w:t>
      </w:r>
    </w:p>
    <w:p w14:paraId="438034FF" w14:textId="77777777" w:rsidR="00881F10" w:rsidRPr="001B7515" w:rsidRDefault="00881F10" w:rsidP="00881F10">
      <w:pPr>
        <w:tabs>
          <w:tab w:val="left" w:pos="6229"/>
          <w:tab w:val="left" w:pos="6372"/>
          <w:tab w:val="left" w:pos="7080"/>
          <w:tab w:val="left" w:pos="7788"/>
          <w:tab w:val="left" w:pos="8496"/>
        </w:tabs>
        <w:spacing w:before="120" w:after="0"/>
        <w:jc w:val="both"/>
        <w:rPr>
          <w:rFonts w:ascii="Franklin Gothic Book" w:eastAsia="Graphik Compact" w:hAnsi="Franklin Gothic Book" w:cs="Graphik Compact"/>
          <w:i/>
          <w:sz w:val="22"/>
          <w:szCs w:val="22"/>
        </w:rPr>
      </w:pPr>
      <w:r w:rsidRPr="001B7515">
        <w:rPr>
          <w:rFonts w:ascii="Franklin Gothic Book" w:eastAsia="Graphik Compact" w:hAnsi="Franklin Gothic Book" w:cs="Graphik Compact"/>
          <w:i/>
          <w:iCs/>
          <w:sz w:val="22"/>
          <w:szCs w:val="22"/>
        </w:rPr>
        <w:t>Des politiques innovantes pour agir sur la crise du logement : une recension d’écrits</w:t>
      </w:r>
    </w:p>
    <w:p w14:paraId="287DF9DF" w14:textId="77777777" w:rsidR="00881F10" w:rsidRPr="001B7515" w:rsidRDefault="00881F10" w:rsidP="00881F10">
      <w:pPr>
        <w:tabs>
          <w:tab w:val="left" w:pos="6229"/>
          <w:tab w:val="left" w:pos="6372"/>
          <w:tab w:val="left" w:pos="7080"/>
          <w:tab w:val="left" w:pos="7788"/>
          <w:tab w:val="left" w:pos="8496"/>
        </w:tabs>
        <w:spacing w:after="0"/>
        <w:ind w:left="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lastRenderedPageBreak/>
        <w:t>Organisme subventionnaire : CRSH, Subventions de synthèse des connaissances. Des systèmes de gouvernance qui fonctionnent (concours décembre 2024)</w:t>
      </w:r>
    </w:p>
    <w:p w14:paraId="03E7B4AF" w14:textId="77777777" w:rsidR="00881F10" w:rsidRPr="001B7515" w:rsidRDefault="00881F10" w:rsidP="00881F10">
      <w:pPr>
        <w:tabs>
          <w:tab w:val="left" w:pos="6229"/>
          <w:tab w:val="left" w:pos="6372"/>
          <w:tab w:val="left" w:pos="7080"/>
          <w:tab w:val="left" w:pos="7788"/>
          <w:tab w:val="left" w:pos="8496"/>
        </w:tabs>
        <w:spacing w:after="0"/>
        <w:ind w:left="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Montant et date : 27 613,30$ (2025-2026)</w:t>
      </w:r>
    </w:p>
    <w:p w14:paraId="6B0B5ACA" w14:textId="77777777" w:rsidR="00881F10" w:rsidRPr="001B7515" w:rsidRDefault="00881F10" w:rsidP="00881F10">
      <w:pPr>
        <w:tabs>
          <w:tab w:val="left" w:pos="6229"/>
          <w:tab w:val="left" w:pos="6372"/>
          <w:tab w:val="left" w:pos="7080"/>
          <w:tab w:val="left" w:pos="7788"/>
          <w:tab w:val="left" w:pos="8496"/>
        </w:tabs>
        <w:spacing w:after="0"/>
        <w:ind w:left="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Candidat : Renaud Goyer (Université du Québec à Montréal)</w:t>
      </w:r>
    </w:p>
    <w:p w14:paraId="2DA6E095" w14:textId="77777777" w:rsidR="00881F10" w:rsidRPr="001B7515" w:rsidRDefault="00881F10" w:rsidP="00881F10">
      <w:pPr>
        <w:tabs>
          <w:tab w:val="left" w:pos="6229"/>
          <w:tab w:val="left" w:pos="6372"/>
          <w:tab w:val="left" w:pos="7080"/>
          <w:tab w:val="left" w:pos="7788"/>
          <w:tab w:val="left" w:pos="8496"/>
        </w:tabs>
        <w:spacing w:after="0"/>
        <w:ind w:left="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Co-chercheure : Hélène Bélanger (Université du Québec à Montréal), Pascale Dufour (Université de Montréal).</w:t>
      </w:r>
    </w:p>
    <w:p w14:paraId="76028EDD" w14:textId="77777777" w:rsidR="00881F10" w:rsidRPr="001B7515" w:rsidRDefault="00881F10" w:rsidP="00881F10">
      <w:pPr>
        <w:tabs>
          <w:tab w:val="left" w:pos="6229"/>
          <w:tab w:val="left" w:pos="6372"/>
          <w:tab w:val="left" w:pos="7080"/>
          <w:tab w:val="left" w:pos="7788"/>
          <w:tab w:val="left" w:pos="8496"/>
        </w:tabs>
        <w:spacing w:after="0"/>
        <w:ind w:left="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Collaborateurs: Violaine Jolivet (Université de Montréal), Louis Gaudreau (Université du Québec à Montréal), Cédric Dussault (Regroupement des comités logement et association de locataires du Québec).</w:t>
      </w:r>
    </w:p>
    <w:p w14:paraId="126ACF2A" w14:textId="658DA459" w:rsidR="00FF113B" w:rsidRPr="001B7515" w:rsidRDefault="00FF113B" w:rsidP="00FF113B">
      <w:pPr>
        <w:tabs>
          <w:tab w:val="left" w:pos="6229"/>
          <w:tab w:val="left" w:pos="6372"/>
          <w:tab w:val="left" w:pos="7080"/>
          <w:tab w:val="left" w:pos="7788"/>
          <w:tab w:val="left" w:pos="8496"/>
        </w:tabs>
        <w:spacing w:before="120" w:after="0"/>
        <w:jc w:val="both"/>
        <w:rPr>
          <w:rFonts w:ascii="Franklin Gothic Book" w:eastAsia="Graphik Compact" w:hAnsi="Franklin Gothic Book" w:cs="Graphik Compact"/>
          <w:i/>
          <w:sz w:val="22"/>
          <w:szCs w:val="22"/>
        </w:rPr>
      </w:pPr>
      <w:r w:rsidRPr="001B7515">
        <w:rPr>
          <w:rFonts w:ascii="Franklin Gothic Book" w:eastAsia="Graphik Compact" w:hAnsi="Franklin Gothic Book" w:cs="Graphik Compact"/>
          <w:i/>
          <w:sz w:val="22"/>
          <w:szCs w:val="22"/>
        </w:rPr>
        <w:t>Les reprises de logement comme mécanisme pour limiter la défense des droits</w:t>
      </w:r>
    </w:p>
    <w:p w14:paraId="269A32B6" w14:textId="2EBB6C03" w:rsidR="00FF113B" w:rsidRPr="001B7515" w:rsidRDefault="00FF113B" w:rsidP="00FF113B">
      <w:pPr>
        <w:tabs>
          <w:tab w:val="left" w:pos="6229"/>
          <w:tab w:val="left" w:pos="6372"/>
          <w:tab w:val="left" w:pos="7080"/>
          <w:tab w:val="left" w:pos="7788"/>
          <w:tab w:val="left" w:pos="8496"/>
        </w:tabs>
        <w:spacing w:after="0"/>
        <w:ind w:left="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Organisme subventionnaire : Observatoire des profilages, CRSH</w:t>
      </w:r>
      <w:r w:rsidR="00523D1D" w:rsidRPr="001B7515">
        <w:rPr>
          <w:rFonts w:ascii="Franklin Gothic Book" w:eastAsia="Graphik Compact" w:hAnsi="Franklin Gothic Book" w:cs="Graphik Compact"/>
          <w:sz w:val="22"/>
          <w:szCs w:val="22"/>
        </w:rPr>
        <w:t xml:space="preserve"> (subvention de partenariat</w:t>
      </w:r>
      <w:r w:rsidR="007D3A16" w:rsidRPr="001B7515">
        <w:rPr>
          <w:rFonts w:ascii="Franklin Gothic Book" w:eastAsia="Graphik Compact" w:hAnsi="Franklin Gothic Book" w:cs="Graphik Compact"/>
          <w:sz w:val="22"/>
          <w:szCs w:val="22"/>
        </w:rPr>
        <w:t>)</w:t>
      </w:r>
    </w:p>
    <w:p w14:paraId="0498294B" w14:textId="63E1BF96" w:rsidR="00FF113B" w:rsidRPr="001B7515" w:rsidRDefault="00FF113B" w:rsidP="00FF113B">
      <w:pPr>
        <w:tabs>
          <w:tab w:val="left" w:pos="6229"/>
          <w:tab w:val="left" w:pos="6372"/>
          <w:tab w:val="left" w:pos="7080"/>
          <w:tab w:val="left" w:pos="7788"/>
          <w:tab w:val="left" w:pos="8496"/>
        </w:tabs>
        <w:spacing w:after="0"/>
        <w:ind w:left="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Montant et date : </w:t>
      </w:r>
      <w:r w:rsidR="002E1CCB" w:rsidRPr="001B7515">
        <w:rPr>
          <w:rFonts w:ascii="Franklin Gothic Book" w:eastAsia="Graphik Compact" w:hAnsi="Franklin Gothic Book" w:cs="Graphik Compact"/>
          <w:sz w:val="22"/>
          <w:szCs w:val="22"/>
        </w:rPr>
        <w:t>8000</w:t>
      </w:r>
      <w:r w:rsidRPr="001B7515">
        <w:rPr>
          <w:rFonts w:ascii="Franklin Gothic Book" w:eastAsia="Graphik Compact" w:hAnsi="Franklin Gothic Book" w:cs="Graphik Compact"/>
          <w:sz w:val="22"/>
          <w:szCs w:val="22"/>
        </w:rPr>
        <w:t>$ (202</w:t>
      </w:r>
      <w:r w:rsidR="002E1CCB" w:rsidRPr="001B7515">
        <w:rPr>
          <w:rFonts w:ascii="Franklin Gothic Book" w:eastAsia="Graphik Compact" w:hAnsi="Franklin Gothic Book" w:cs="Graphik Compact"/>
          <w:sz w:val="22"/>
          <w:szCs w:val="22"/>
        </w:rPr>
        <w:t>5</w:t>
      </w:r>
      <w:r w:rsidRPr="001B7515">
        <w:rPr>
          <w:rFonts w:ascii="Franklin Gothic Book" w:eastAsia="Graphik Compact" w:hAnsi="Franklin Gothic Book" w:cs="Graphik Compact"/>
          <w:sz w:val="22"/>
          <w:szCs w:val="22"/>
        </w:rPr>
        <w:t>)</w:t>
      </w:r>
    </w:p>
    <w:p w14:paraId="140D3D86" w14:textId="77777777" w:rsidR="00FA752A" w:rsidRPr="001B7515" w:rsidRDefault="00FF113B" w:rsidP="00FF113B">
      <w:pPr>
        <w:tabs>
          <w:tab w:val="left" w:pos="6229"/>
          <w:tab w:val="left" w:pos="6372"/>
          <w:tab w:val="left" w:pos="7080"/>
          <w:tab w:val="left" w:pos="7788"/>
          <w:tab w:val="left" w:pos="8496"/>
        </w:tabs>
        <w:spacing w:after="0"/>
        <w:ind w:left="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Chercheure responsable : </w:t>
      </w:r>
      <w:r w:rsidR="00FA752A" w:rsidRPr="001B7515">
        <w:rPr>
          <w:rFonts w:ascii="Franklin Gothic Book" w:eastAsia="Graphik Compact" w:hAnsi="Franklin Gothic Book" w:cs="Graphik Compact"/>
          <w:sz w:val="22"/>
          <w:szCs w:val="22"/>
        </w:rPr>
        <w:t>Renaud Goyer (Université du Québec à Montréal)</w:t>
      </w:r>
    </w:p>
    <w:p w14:paraId="300938D3" w14:textId="77777777" w:rsidR="002E1CCB" w:rsidRPr="001B7515" w:rsidRDefault="00FF113B" w:rsidP="002E1CCB">
      <w:pPr>
        <w:tabs>
          <w:tab w:val="left" w:pos="6229"/>
          <w:tab w:val="left" w:pos="6372"/>
          <w:tab w:val="left" w:pos="7080"/>
          <w:tab w:val="left" w:pos="7788"/>
          <w:tab w:val="left" w:pos="8496"/>
        </w:tabs>
        <w:spacing w:after="0"/>
        <w:ind w:left="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Co-chercheu</w:t>
      </w:r>
      <w:r w:rsidR="00FA752A" w:rsidRPr="001B7515">
        <w:rPr>
          <w:rFonts w:ascii="Franklin Gothic Book" w:eastAsia="Graphik Compact" w:hAnsi="Franklin Gothic Book" w:cs="Graphik Compact"/>
          <w:sz w:val="22"/>
          <w:szCs w:val="22"/>
        </w:rPr>
        <w:t>se</w:t>
      </w:r>
      <w:r w:rsidRPr="001B7515">
        <w:rPr>
          <w:rFonts w:ascii="Franklin Gothic Book" w:eastAsia="Graphik Compact" w:hAnsi="Franklin Gothic Book" w:cs="Graphik Compact"/>
          <w:sz w:val="22"/>
          <w:szCs w:val="22"/>
        </w:rPr>
        <w:t xml:space="preserve">: </w:t>
      </w:r>
      <w:r w:rsidR="002E1CCB" w:rsidRPr="001B7515">
        <w:rPr>
          <w:rFonts w:ascii="Franklin Gothic Book" w:eastAsia="Graphik Compact" w:hAnsi="Franklin Gothic Book" w:cs="Graphik Compact"/>
          <w:sz w:val="22"/>
          <w:szCs w:val="22"/>
        </w:rPr>
        <w:t>Pascale Dufour (Université de Montréal)</w:t>
      </w:r>
    </w:p>
    <w:p w14:paraId="4374F926" w14:textId="1750A4A0" w:rsidR="007B77C2" w:rsidRPr="001B7515" w:rsidRDefault="007B77C2" w:rsidP="007B77C2">
      <w:pPr>
        <w:pStyle w:val="Titre1"/>
        <w:tabs>
          <w:tab w:val="left" w:pos="6229"/>
          <w:tab w:val="left" w:pos="6372"/>
          <w:tab w:val="left" w:pos="7080"/>
          <w:tab w:val="left" w:pos="7788"/>
          <w:tab w:val="left" w:pos="8496"/>
        </w:tabs>
        <w:spacing w:before="120" w:after="120"/>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Subventions de recherche obtenues comme </w:t>
      </w:r>
      <w:proofErr w:type="spellStart"/>
      <w:r w:rsidRPr="001B7515">
        <w:rPr>
          <w:rFonts w:ascii="Franklin Gothic Book" w:eastAsia="Graphik Compact" w:hAnsi="Franklin Gothic Book" w:cs="Graphik Compact"/>
          <w:sz w:val="22"/>
          <w:szCs w:val="22"/>
        </w:rPr>
        <w:t>co</w:t>
      </w:r>
      <w:proofErr w:type="spellEnd"/>
      <w:r w:rsidR="00C62D61" w:rsidRPr="001B7515">
        <w:rPr>
          <w:rFonts w:ascii="Franklin Gothic Book" w:eastAsia="Graphik Compact" w:hAnsi="Franklin Gothic Book" w:cs="Graphik Compact"/>
          <w:sz w:val="22"/>
          <w:szCs w:val="22"/>
        </w:rPr>
        <w:t>-chercheur</w:t>
      </w:r>
    </w:p>
    <w:p w14:paraId="098F366C" w14:textId="77777777" w:rsidR="00710A76" w:rsidRPr="001B7515" w:rsidRDefault="00710A76" w:rsidP="00710A76">
      <w:pPr>
        <w:tabs>
          <w:tab w:val="left" w:pos="6229"/>
          <w:tab w:val="left" w:pos="6372"/>
          <w:tab w:val="left" w:pos="7080"/>
          <w:tab w:val="left" w:pos="7788"/>
          <w:tab w:val="left" w:pos="8496"/>
        </w:tabs>
        <w:spacing w:after="0"/>
        <w:jc w:val="both"/>
        <w:rPr>
          <w:rFonts w:ascii="Franklin Gothic Book" w:eastAsia="Graphik Compact" w:hAnsi="Franklin Gothic Book" w:cs="Graphik Compact"/>
          <w:i/>
          <w:iCs/>
          <w:sz w:val="22"/>
          <w:szCs w:val="22"/>
        </w:rPr>
      </w:pPr>
      <w:r w:rsidRPr="001B7515">
        <w:rPr>
          <w:rFonts w:ascii="Franklin Gothic Book" w:eastAsia="Graphik Compact" w:hAnsi="Franklin Gothic Book" w:cs="Graphik Compact"/>
          <w:i/>
          <w:iCs/>
          <w:sz w:val="22"/>
          <w:szCs w:val="22"/>
        </w:rPr>
        <w:t>La politique de l’offre comme « régime de vérité » pour agir sur la crise du logement : une recension d’écrits</w:t>
      </w:r>
    </w:p>
    <w:p w14:paraId="03D86C02" w14:textId="7187B00C" w:rsidR="00B80274" w:rsidRPr="001B7515" w:rsidRDefault="00B80274" w:rsidP="00B80274">
      <w:pPr>
        <w:tabs>
          <w:tab w:val="left" w:pos="6229"/>
          <w:tab w:val="left" w:pos="6372"/>
          <w:tab w:val="left" w:pos="7080"/>
          <w:tab w:val="left" w:pos="7788"/>
          <w:tab w:val="left" w:pos="8496"/>
        </w:tabs>
        <w:spacing w:after="0"/>
        <w:ind w:left="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Organisme subventionnaire : </w:t>
      </w:r>
      <w:r w:rsidR="00710A76" w:rsidRPr="001B7515">
        <w:rPr>
          <w:rFonts w:ascii="Franklin Gothic Book" w:eastAsia="Graphik Compact" w:hAnsi="Franklin Gothic Book" w:cs="Graphik Compact"/>
          <w:sz w:val="22"/>
          <w:szCs w:val="22"/>
        </w:rPr>
        <w:t>Réseau Ville, Régions, Monde (VRM)</w:t>
      </w:r>
      <w:r w:rsidR="006D0FF9" w:rsidRPr="001B7515">
        <w:rPr>
          <w:rFonts w:ascii="Franklin Gothic Book" w:eastAsia="Graphik Compact" w:hAnsi="Franklin Gothic Book" w:cs="Graphik Compact"/>
          <w:sz w:val="22"/>
          <w:szCs w:val="22"/>
        </w:rPr>
        <w:t xml:space="preserve"> et Collectif de recherche et d’action sur l’habitat (CRACH)</w:t>
      </w:r>
    </w:p>
    <w:p w14:paraId="20B43636" w14:textId="1B4A9161" w:rsidR="00B80274" w:rsidRPr="001B7515" w:rsidRDefault="00B80274" w:rsidP="00B80274">
      <w:pPr>
        <w:tabs>
          <w:tab w:val="left" w:pos="6229"/>
          <w:tab w:val="left" w:pos="6372"/>
          <w:tab w:val="left" w:pos="7080"/>
          <w:tab w:val="left" w:pos="7788"/>
          <w:tab w:val="left" w:pos="8496"/>
        </w:tabs>
        <w:spacing w:after="0"/>
        <w:ind w:left="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Montant et date : </w:t>
      </w:r>
      <w:r w:rsidR="006D0FF9" w:rsidRPr="001B7515">
        <w:rPr>
          <w:rFonts w:ascii="Franklin Gothic Book" w:eastAsia="Graphik Compact" w:hAnsi="Franklin Gothic Book" w:cs="Graphik Compact"/>
          <w:sz w:val="22"/>
          <w:szCs w:val="22"/>
        </w:rPr>
        <w:t>6096,30</w:t>
      </w:r>
      <w:r w:rsidRPr="001B7515">
        <w:rPr>
          <w:rFonts w:ascii="Franklin Gothic Book" w:eastAsia="Graphik Compact" w:hAnsi="Franklin Gothic Book" w:cs="Graphik Compact"/>
          <w:sz w:val="22"/>
          <w:szCs w:val="22"/>
        </w:rPr>
        <w:t>$ (202</w:t>
      </w:r>
      <w:r w:rsidR="006D0FF9" w:rsidRPr="001B7515">
        <w:rPr>
          <w:rFonts w:ascii="Franklin Gothic Book" w:eastAsia="Graphik Compact" w:hAnsi="Franklin Gothic Book" w:cs="Graphik Compact"/>
          <w:sz w:val="22"/>
          <w:szCs w:val="22"/>
        </w:rPr>
        <w:t>4</w:t>
      </w:r>
      <w:r w:rsidRPr="001B7515">
        <w:rPr>
          <w:rFonts w:ascii="Franklin Gothic Book" w:eastAsia="Graphik Compact" w:hAnsi="Franklin Gothic Book" w:cs="Graphik Compact"/>
          <w:sz w:val="22"/>
          <w:szCs w:val="22"/>
        </w:rPr>
        <w:t>-202</w:t>
      </w:r>
      <w:r w:rsidR="006D0FF9" w:rsidRPr="001B7515">
        <w:rPr>
          <w:rFonts w:ascii="Franklin Gothic Book" w:eastAsia="Graphik Compact" w:hAnsi="Franklin Gothic Book" w:cs="Graphik Compact"/>
          <w:sz w:val="22"/>
          <w:szCs w:val="22"/>
        </w:rPr>
        <w:t>5</w:t>
      </w:r>
      <w:r w:rsidRPr="001B7515">
        <w:rPr>
          <w:rFonts w:ascii="Franklin Gothic Book" w:eastAsia="Graphik Compact" w:hAnsi="Franklin Gothic Book" w:cs="Graphik Compact"/>
          <w:sz w:val="22"/>
          <w:szCs w:val="22"/>
        </w:rPr>
        <w:t>)</w:t>
      </w:r>
    </w:p>
    <w:p w14:paraId="3C9072E9" w14:textId="1A75F6A0" w:rsidR="00B80274" w:rsidRPr="001B7515" w:rsidRDefault="00B80274" w:rsidP="00B80274">
      <w:pPr>
        <w:tabs>
          <w:tab w:val="left" w:pos="6229"/>
          <w:tab w:val="left" w:pos="6372"/>
          <w:tab w:val="left" w:pos="7080"/>
          <w:tab w:val="left" w:pos="7788"/>
          <w:tab w:val="left" w:pos="8496"/>
        </w:tabs>
        <w:spacing w:after="0"/>
        <w:ind w:left="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Candidat : </w:t>
      </w:r>
      <w:r w:rsidR="006D0FF9" w:rsidRPr="001B7515">
        <w:rPr>
          <w:rFonts w:ascii="Franklin Gothic Book" w:eastAsia="Graphik Compact" w:hAnsi="Franklin Gothic Book" w:cs="Graphik Compact"/>
          <w:sz w:val="22"/>
          <w:szCs w:val="22"/>
        </w:rPr>
        <w:t>Hélène Bélanger (Université du Québec à Montréal)</w:t>
      </w:r>
    </w:p>
    <w:p w14:paraId="4FBDF865" w14:textId="601F6CA6" w:rsidR="00B80274" w:rsidRPr="001B7515" w:rsidRDefault="00B80274" w:rsidP="006D0FF9">
      <w:pPr>
        <w:tabs>
          <w:tab w:val="left" w:pos="6229"/>
          <w:tab w:val="left" w:pos="6372"/>
          <w:tab w:val="left" w:pos="7080"/>
          <w:tab w:val="left" w:pos="7788"/>
          <w:tab w:val="left" w:pos="8496"/>
        </w:tabs>
        <w:spacing w:after="0"/>
        <w:ind w:left="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Co-</w:t>
      </w:r>
      <w:proofErr w:type="spellStart"/>
      <w:r w:rsidRPr="001B7515">
        <w:rPr>
          <w:rFonts w:ascii="Franklin Gothic Book" w:eastAsia="Graphik Compact" w:hAnsi="Franklin Gothic Book" w:cs="Graphik Compact"/>
          <w:sz w:val="22"/>
          <w:szCs w:val="22"/>
        </w:rPr>
        <w:t>chercheur</w:t>
      </w:r>
      <w:r w:rsidR="006D0FF9" w:rsidRPr="001B7515">
        <w:rPr>
          <w:rFonts w:ascii="Franklin Gothic Book" w:eastAsia="Graphik Compact" w:hAnsi="Franklin Gothic Book" w:cs="Graphik Compact"/>
          <w:sz w:val="22"/>
          <w:szCs w:val="22"/>
        </w:rPr>
        <w:t>.</w:t>
      </w:r>
      <w:proofErr w:type="gramStart"/>
      <w:r w:rsidRPr="001B7515">
        <w:rPr>
          <w:rFonts w:ascii="Franklin Gothic Book" w:eastAsia="Graphik Compact" w:hAnsi="Franklin Gothic Book" w:cs="Graphik Compact"/>
          <w:sz w:val="22"/>
          <w:szCs w:val="22"/>
        </w:rPr>
        <w:t>e</w:t>
      </w:r>
      <w:r w:rsidR="006D0FF9" w:rsidRPr="001B7515">
        <w:rPr>
          <w:rFonts w:ascii="Franklin Gothic Book" w:eastAsia="Graphik Compact" w:hAnsi="Franklin Gothic Book" w:cs="Graphik Compact"/>
          <w:sz w:val="22"/>
          <w:szCs w:val="22"/>
        </w:rPr>
        <w:t>.s</w:t>
      </w:r>
      <w:proofErr w:type="spellEnd"/>
      <w:r w:rsidRPr="001B7515">
        <w:rPr>
          <w:rFonts w:ascii="Franklin Gothic Book" w:eastAsia="Graphik Compact" w:hAnsi="Franklin Gothic Book" w:cs="Graphik Compact"/>
          <w:sz w:val="22"/>
          <w:szCs w:val="22"/>
        </w:rPr>
        <w:t> :,</w:t>
      </w:r>
      <w:proofErr w:type="gramEnd"/>
      <w:r w:rsidRPr="001B7515">
        <w:rPr>
          <w:rFonts w:ascii="Franklin Gothic Book" w:eastAsia="Graphik Compact" w:hAnsi="Franklin Gothic Book" w:cs="Graphik Compact"/>
          <w:sz w:val="22"/>
          <w:szCs w:val="22"/>
        </w:rPr>
        <w:t xml:space="preserve"> </w:t>
      </w:r>
      <w:r w:rsidR="006D0FF9" w:rsidRPr="001B7515">
        <w:rPr>
          <w:rFonts w:ascii="Franklin Gothic Book" w:eastAsia="Graphik Compact" w:hAnsi="Franklin Gothic Book" w:cs="Graphik Compact"/>
          <w:sz w:val="22"/>
          <w:szCs w:val="22"/>
        </w:rPr>
        <w:t xml:space="preserve">Renaud Goyer (Université du Québec à Montréal), </w:t>
      </w:r>
      <w:r w:rsidRPr="001B7515">
        <w:rPr>
          <w:rFonts w:ascii="Franklin Gothic Book" w:eastAsia="Graphik Compact" w:hAnsi="Franklin Gothic Book" w:cs="Graphik Compact"/>
          <w:sz w:val="22"/>
          <w:szCs w:val="22"/>
        </w:rPr>
        <w:t>Violaine Jolivet (Université de Montréal), Louis Gaudreau (Université du Québec à Montréal)</w:t>
      </w:r>
      <w:r w:rsidR="006D0FF9" w:rsidRPr="001B7515">
        <w:rPr>
          <w:rFonts w:ascii="Franklin Gothic Book" w:eastAsia="Graphik Compact" w:hAnsi="Franklin Gothic Book" w:cs="Graphik Compact"/>
          <w:sz w:val="22"/>
          <w:szCs w:val="22"/>
        </w:rPr>
        <w:t>.</w:t>
      </w:r>
    </w:p>
    <w:p w14:paraId="26B8F192" w14:textId="511C0EB5" w:rsidR="00FB0F19" w:rsidRPr="001B7515" w:rsidRDefault="0064569C" w:rsidP="0064569C">
      <w:pPr>
        <w:tabs>
          <w:tab w:val="left" w:pos="6229"/>
          <w:tab w:val="left" w:pos="6372"/>
          <w:tab w:val="left" w:pos="7080"/>
          <w:tab w:val="left" w:pos="7788"/>
          <w:tab w:val="left" w:pos="8496"/>
        </w:tabs>
        <w:spacing w:before="120" w:after="0"/>
        <w:jc w:val="both"/>
        <w:rPr>
          <w:rFonts w:ascii="Franklin Gothic Book" w:eastAsia="Graphik Compact" w:hAnsi="Franklin Gothic Book" w:cs="Graphik Compact"/>
          <w:i/>
          <w:sz w:val="22"/>
          <w:szCs w:val="22"/>
        </w:rPr>
      </w:pPr>
      <w:r w:rsidRPr="001B7515">
        <w:rPr>
          <w:rFonts w:ascii="Franklin Gothic Book" w:eastAsia="Graphik Compact" w:hAnsi="Franklin Gothic Book" w:cs="Graphik Compact"/>
          <w:iCs/>
          <w:sz w:val="22"/>
          <w:szCs w:val="22"/>
        </w:rPr>
        <w:t>Conférence internationale et publication</w:t>
      </w:r>
      <w:r w:rsidRPr="001B7515">
        <w:rPr>
          <w:rFonts w:ascii="Franklin Gothic Book" w:eastAsia="Graphik Compact" w:hAnsi="Franklin Gothic Book" w:cs="Graphik Compact"/>
          <w:i/>
          <w:sz w:val="22"/>
          <w:szCs w:val="22"/>
        </w:rPr>
        <w:t xml:space="preserve"> « Logement : crises partout, justice nulle part ! ». Coconstruire et mutualiser les savoirs</w:t>
      </w:r>
    </w:p>
    <w:p w14:paraId="2018294F" w14:textId="210BC17A" w:rsidR="00FB0F19" w:rsidRPr="001B7515" w:rsidRDefault="00FB0F19" w:rsidP="00FB0F19">
      <w:pPr>
        <w:tabs>
          <w:tab w:val="left" w:pos="6229"/>
          <w:tab w:val="left" w:pos="6372"/>
          <w:tab w:val="left" w:pos="7080"/>
          <w:tab w:val="left" w:pos="7788"/>
          <w:tab w:val="left" w:pos="8496"/>
        </w:tabs>
        <w:spacing w:after="0"/>
        <w:ind w:left="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Organisme subventionnaire : CRSH, Subvention </w:t>
      </w:r>
      <w:r w:rsidR="0064569C" w:rsidRPr="001B7515">
        <w:rPr>
          <w:rFonts w:ascii="Franklin Gothic Book" w:eastAsia="Graphik Compact" w:hAnsi="Franklin Gothic Book" w:cs="Graphik Compact"/>
          <w:sz w:val="22"/>
          <w:szCs w:val="22"/>
        </w:rPr>
        <w:t>connexion</w:t>
      </w:r>
    </w:p>
    <w:p w14:paraId="59F5892C" w14:textId="1802DA80" w:rsidR="00FB0F19" w:rsidRPr="001B7515" w:rsidRDefault="00FB0F19" w:rsidP="00FB0F19">
      <w:pPr>
        <w:tabs>
          <w:tab w:val="left" w:pos="6229"/>
          <w:tab w:val="left" w:pos="6372"/>
          <w:tab w:val="left" w:pos="7080"/>
          <w:tab w:val="left" w:pos="7788"/>
          <w:tab w:val="left" w:pos="8496"/>
        </w:tabs>
        <w:spacing w:after="0"/>
        <w:ind w:left="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Montant et date : 2</w:t>
      </w:r>
      <w:r w:rsidR="007C067E" w:rsidRPr="001B7515">
        <w:rPr>
          <w:rFonts w:ascii="Franklin Gothic Book" w:eastAsia="Graphik Compact" w:hAnsi="Franklin Gothic Book" w:cs="Graphik Compact"/>
          <w:sz w:val="22"/>
          <w:szCs w:val="22"/>
        </w:rPr>
        <w:t>125</w:t>
      </w:r>
      <w:r w:rsidRPr="001B7515">
        <w:rPr>
          <w:rFonts w:ascii="Franklin Gothic Book" w:eastAsia="Graphik Compact" w:hAnsi="Franklin Gothic Book" w:cs="Graphik Compact"/>
          <w:sz w:val="22"/>
          <w:szCs w:val="22"/>
        </w:rPr>
        <w:t>9$ (</w:t>
      </w:r>
      <w:r w:rsidR="007C067E" w:rsidRPr="001B7515">
        <w:rPr>
          <w:rFonts w:ascii="Franklin Gothic Book" w:eastAsia="Graphik Compact" w:hAnsi="Franklin Gothic Book" w:cs="Graphik Compact"/>
          <w:sz w:val="22"/>
          <w:szCs w:val="22"/>
        </w:rPr>
        <w:t>2023-</w:t>
      </w:r>
      <w:r w:rsidRPr="001B7515">
        <w:rPr>
          <w:rFonts w:ascii="Franklin Gothic Book" w:eastAsia="Graphik Compact" w:hAnsi="Franklin Gothic Book" w:cs="Graphik Compact"/>
          <w:sz w:val="22"/>
          <w:szCs w:val="22"/>
        </w:rPr>
        <w:t>2024)</w:t>
      </w:r>
    </w:p>
    <w:p w14:paraId="3B9C5625" w14:textId="0B19D56E" w:rsidR="00FB0F19" w:rsidRPr="001B7515" w:rsidRDefault="00FB0F19" w:rsidP="00FB0F19">
      <w:pPr>
        <w:tabs>
          <w:tab w:val="left" w:pos="6229"/>
          <w:tab w:val="left" w:pos="6372"/>
          <w:tab w:val="left" w:pos="7080"/>
          <w:tab w:val="left" w:pos="7788"/>
          <w:tab w:val="left" w:pos="8496"/>
        </w:tabs>
        <w:spacing w:after="0"/>
        <w:ind w:left="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Chercheure responsable : Violaine Jolivet (Université de Montréal)</w:t>
      </w:r>
    </w:p>
    <w:p w14:paraId="77A19843" w14:textId="6043D961" w:rsidR="00FB0F19" w:rsidRPr="001B7515" w:rsidRDefault="00FB0F19" w:rsidP="00FB0F19">
      <w:pPr>
        <w:tabs>
          <w:tab w:val="left" w:pos="6229"/>
          <w:tab w:val="left" w:pos="6372"/>
          <w:tab w:val="left" w:pos="7080"/>
          <w:tab w:val="left" w:pos="7788"/>
          <w:tab w:val="left" w:pos="8496"/>
        </w:tabs>
        <w:spacing w:after="0"/>
        <w:ind w:left="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Co-chercheur: Renaud Goyer (Université du Québec à Montréal)</w:t>
      </w:r>
      <w:r w:rsidR="007C067E" w:rsidRPr="001B7515">
        <w:rPr>
          <w:rFonts w:ascii="Franklin Gothic Book" w:eastAsia="Graphik Compact" w:hAnsi="Franklin Gothic Book" w:cs="Graphik Compact"/>
          <w:sz w:val="22"/>
          <w:szCs w:val="22"/>
        </w:rPr>
        <w:t xml:space="preserve">, Louis Gaudreau (Université du Québec à Montréal), </w:t>
      </w:r>
      <w:r w:rsidR="0033602C" w:rsidRPr="001B7515">
        <w:rPr>
          <w:rFonts w:ascii="Franklin Gothic Book" w:eastAsia="Graphik Compact" w:hAnsi="Franklin Gothic Book" w:cs="Graphik Compact"/>
          <w:sz w:val="22"/>
          <w:szCs w:val="22"/>
        </w:rPr>
        <w:t>Hélène Bélanger (Université du Québec à Montréal)</w:t>
      </w:r>
      <w:r w:rsidR="001C2A9F" w:rsidRPr="001B7515">
        <w:rPr>
          <w:rFonts w:ascii="Franklin Gothic Book" w:eastAsia="Graphik Compact" w:hAnsi="Franklin Gothic Book" w:cs="Graphik Compact"/>
          <w:sz w:val="22"/>
          <w:szCs w:val="22"/>
        </w:rPr>
        <w:t>.</w:t>
      </w:r>
    </w:p>
    <w:p w14:paraId="4E38A957" w14:textId="1C22FB6B" w:rsidR="0033602C" w:rsidRPr="001B7515" w:rsidRDefault="0033602C" w:rsidP="0033602C">
      <w:pPr>
        <w:tabs>
          <w:tab w:val="left" w:pos="6229"/>
          <w:tab w:val="left" w:pos="6372"/>
          <w:tab w:val="left" w:pos="7080"/>
          <w:tab w:val="left" w:pos="7788"/>
          <w:tab w:val="left" w:pos="8496"/>
        </w:tabs>
        <w:spacing w:after="0"/>
        <w:ind w:left="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Collaborateurs: Fabien </w:t>
      </w:r>
      <w:proofErr w:type="spellStart"/>
      <w:r w:rsidRPr="001B7515">
        <w:rPr>
          <w:rFonts w:ascii="Franklin Gothic Book" w:eastAsia="Graphik Compact" w:hAnsi="Franklin Gothic Book" w:cs="Graphik Compact"/>
          <w:sz w:val="22"/>
          <w:szCs w:val="22"/>
        </w:rPr>
        <w:t>Desage</w:t>
      </w:r>
      <w:proofErr w:type="spellEnd"/>
      <w:r w:rsidRPr="001B7515">
        <w:rPr>
          <w:rFonts w:ascii="Franklin Gothic Book" w:eastAsia="Graphik Compact" w:hAnsi="Franklin Gothic Book" w:cs="Graphik Compact"/>
          <w:sz w:val="22"/>
          <w:szCs w:val="22"/>
        </w:rPr>
        <w:t xml:space="preserve"> (Lille 1)</w:t>
      </w:r>
      <w:r w:rsidR="001C2A9F" w:rsidRPr="001B7515">
        <w:rPr>
          <w:rFonts w:ascii="Franklin Gothic Book" w:eastAsia="Graphik Compact" w:hAnsi="Franklin Gothic Book" w:cs="Graphik Compact"/>
          <w:sz w:val="22"/>
          <w:szCs w:val="22"/>
        </w:rPr>
        <w:t>.</w:t>
      </w:r>
    </w:p>
    <w:p w14:paraId="7986F567" w14:textId="77777777" w:rsidR="007B77C2" w:rsidRPr="001B7515" w:rsidRDefault="007B77C2" w:rsidP="007B77C2">
      <w:pPr>
        <w:tabs>
          <w:tab w:val="left" w:pos="6229"/>
          <w:tab w:val="left" w:pos="6372"/>
          <w:tab w:val="left" w:pos="7080"/>
          <w:tab w:val="left" w:pos="7788"/>
          <w:tab w:val="left" w:pos="8496"/>
        </w:tabs>
        <w:spacing w:before="120" w:after="0"/>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i/>
          <w:sz w:val="22"/>
          <w:szCs w:val="22"/>
        </w:rPr>
        <w:t>Discriminations dans la mise en œuvre du droit au maintien dans les lieux: inégalités judiciaires du Tribunal administratif du logement au Québec</w:t>
      </w:r>
    </w:p>
    <w:p w14:paraId="49815F03" w14:textId="77777777" w:rsidR="007B77C2" w:rsidRPr="001B7515" w:rsidRDefault="007B77C2" w:rsidP="007B77C2">
      <w:pPr>
        <w:tabs>
          <w:tab w:val="left" w:pos="6229"/>
          <w:tab w:val="left" w:pos="6372"/>
          <w:tab w:val="left" w:pos="7080"/>
          <w:tab w:val="left" w:pos="7788"/>
          <w:tab w:val="left" w:pos="8496"/>
        </w:tabs>
        <w:spacing w:after="0"/>
        <w:ind w:left="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Organisme subventionnaire : CRSH, Subvention engagement partenarial</w:t>
      </w:r>
    </w:p>
    <w:p w14:paraId="0326D3D4" w14:textId="77777777" w:rsidR="007B77C2" w:rsidRPr="001B7515" w:rsidRDefault="007B77C2" w:rsidP="007B77C2">
      <w:pPr>
        <w:tabs>
          <w:tab w:val="left" w:pos="6229"/>
          <w:tab w:val="left" w:pos="6372"/>
          <w:tab w:val="left" w:pos="7080"/>
          <w:tab w:val="left" w:pos="7788"/>
          <w:tab w:val="left" w:pos="8496"/>
        </w:tabs>
        <w:spacing w:after="0"/>
        <w:ind w:left="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Montant et date : 22489$ (2023-2024)</w:t>
      </w:r>
    </w:p>
    <w:p w14:paraId="03992869" w14:textId="77777777" w:rsidR="007B77C2" w:rsidRPr="001B7515" w:rsidRDefault="007B77C2" w:rsidP="007B77C2">
      <w:pPr>
        <w:tabs>
          <w:tab w:val="left" w:pos="6229"/>
          <w:tab w:val="left" w:pos="6372"/>
          <w:tab w:val="left" w:pos="7080"/>
          <w:tab w:val="left" w:pos="7788"/>
          <w:tab w:val="left" w:pos="8496"/>
        </w:tabs>
        <w:spacing w:after="0"/>
        <w:ind w:left="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Chercheure responsable : Pascale Dufour (Université de Montréal)</w:t>
      </w:r>
    </w:p>
    <w:p w14:paraId="25B0070F" w14:textId="77777777" w:rsidR="007B77C2" w:rsidRPr="001B7515" w:rsidRDefault="007B77C2" w:rsidP="007B77C2">
      <w:pPr>
        <w:tabs>
          <w:tab w:val="left" w:pos="6229"/>
          <w:tab w:val="left" w:pos="6372"/>
          <w:tab w:val="left" w:pos="7080"/>
          <w:tab w:val="left" w:pos="7788"/>
          <w:tab w:val="left" w:pos="8496"/>
        </w:tabs>
        <w:spacing w:after="0"/>
        <w:ind w:left="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Co-chercheur: Renaud Goyer (Université du Québec à Montréal) </w:t>
      </w:r>
    </w:p>
    <w:p w14:paraId="6D0B9CC9" w14:textId="77777777" w:rsidR="007B77C2" w:rsidRPr="001B7515" w:rsidRDefault="007B77C2" w:rsidP="007B77C2">
      <w:pPr>
        <w:tabs>
          <w:tab w:val="left" w:pos="6229"/>
          <w:tab w:val="left" w:pos="6372"/>
          <w:tab w:val="left" w:pos="7080"/>
          <w:tab w:val="left" w:pos="7788"/>
          <w:tab w:val="left" w:pos="8496"/>
        </w:tabs>
        <w:spacing w:after="0"/>
        <w:ind w:left="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Collaborateur : Martin Blanchard (Regroupement des comités logement et associations de locataires du Québec).</w:t>
      </w:r>
    </w:p>
    <w:p w14:paraId="5CFF1F93" w14:textId="77777777" w:rsidR="007B77C2" w:rsidRPr="001B7515" w:rsidRDefault="007B77C2" w:rsidP="007B77C2">
      <w:pPr>
        <w:tabs>
          <w:tab w:val="left" w:pos="6229"/>
          <w:tab w:val="left" w:pos="6372"/>
          <w:tab w:val="left" w:pos="7080"/>
          <w:tab w:val="left" w:pos="7788"/>
          <w:tab w:val="left" w:pos="8496"/>
        </w:tabs>
        <w:spacing w:before="180" w:after="60"/>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i/>
          <w:sz w:val="22"/>
          <w:szCs w:val="22"/>
        </w:rPr>
        <w:t>Collectif de recherche et d’action sur l’habitat</w:t>
      </w:r>
    </w:p>
    <w:p w14:paraId="426B3673" w14:textId="77777777" w:rsidR="007B77C2" w:rsidRPr="001B7515" w:rsidRDefault="007B77C2" w:rsidP="007B77C2">
      <w:pPr>
        <w:tabs>
          <w:tab w:val="left" w:pos="6229"/>
          <w:tab w:val="left" w:pos="6372"/>
          <w:tab w:val="left" w:pos="7080"/>
          <w:tab w:val="left" w:pos="7788"/>
          <w:tab w:val="left" w:pos="8496"/>
        </w:tabs>
        <w:spacing w:after="0"/>
        <w:ind w:left="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Organisme subventionnaire : FRQSC, Soutien aux équipes/partenariat (concours 2022)</w:t>
      </w:r>
    </w:p>
    <w:p w14:paraId="2614B0C5" w14:textId="1015BD3F" w:rsidR="007B77C2" w:rsidRPr="001B7515" w:rsidRDefault="007B77C2" w:rsidP="007B77C2">
      <w:pPr>
        <w:tabs>
          <w:tab w:val="left" w:pos="6229"/>
          <w:tab w:val="left" w:pos="6372"/>
          <w:tab w:val="left" w:pos="7080"/>
          <w:tab w:val="left" w:pos="7788"/>
          <w:tab w:val="left" w:pos="8496"/>
        </w:tabs>
        <w:spacing w:after="0"/>
        <w:ind w:left="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Montant demandé et date : 477 935$ (202</w:t>
      </w:r>
      <w:r w:rsidR="00C67E47" w:rsidRPr="001B7515">
        <w:rPr>
          <w:rFonts w:ascii="Franklin Gothic Book" w:eastAsia="Graphik Compact" w:hAnsi="Franklin Gothic Book" w:cs="Graphik Compact"/>
          <w:sz w:val="22"/>
          <w:szCs w:val="22"/>
        </w:rPr>
        <w:t>3</w:t>
      </w:r>
      <w:r w:rsidRPr="001B7515">
        <w:rPr>
          <w:rFonts w:ascii="Franklin Gothic Book" w:eastAsia="Graphik Compact" w:hAnsi="Franklin Gothic Book" w:cs="Graphik Compact"/>
          <w:sz w:val="22"/>
          <w:szCs w:val="22"/>
        </w:rPr>
        <w:t>-202</w:t>
      </w:r>
      <w:r w:rsidR="00693313" w:rsidRPr="001B7515">
        <w:rPr>
          <w:rFonts w:ascii="Franklin Gothic Book" w:eastAsia="Graphik Compact" w:hAnsi="Franklin Gothic Book" w:cs="Graphik Compact"/>
          <w:sz w:val="22"/>
          <w:szCs w:val="22"/>
        </w:rPr>
        <w:t>6</w:t>
      </w:r>
      <w:r w:rsidRPr="001B7515">
        <w:rPr>
          <w:rFonts w:ascii="Franklin Gothic Book" w:eastAsia="Graphik Compact" w:hAnsi="Franklin Gothic Book" w:cs="Graphik Compact"/>
          <w:sz w:val="22"/>
          <w:szCs w:val="22"/>
        </w:rPr>
        <w:t>)</w:t>
      </w:r>
    </w:p>
    <w:p w14:paraId="02CE4AFD" w14:textId="77777777" w:rsidR="007B77C2" w:rsidRPr="001B7515" w:rsidRDefault="007B77C2" w:rsidP="007B77C2">
      <w:pPr>
        <w:tabs>
          <w:tab w:val="left" w:pos="6229"/>
          <w:tab w:val="left" w:pos="6372"/>
          <w:tab w:val="left" w:pos="7080"/>
          <w:tab w:val="left" w:pos="7788"/>
          <w:tab w:val="left" w:pos="8496"/>
        </w:tabs>
        <w:spacing w:after="0"/>
        <w:ind w:left="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Chercheure responsable : Violaine Jolivet (UdeM)</w:t>
      </w:r>
    </w:p>
    <w:p w14:paraId="3F1F8215" w14:textId="77777777" w:rsidR="007B77C2" w:rsidRPr="001B7515" w:rsidRDefault="007B77C2" w:rsidP="007B77C2">
      <w:pPr>
        <w:tabs>
          <w:tab w:val="left" w:pos="6229"/>
          <w:tab w:val="left" w:pos="6372"/>
          <w:tab w:val="left" w:pos="7080"/>
          <w:tab w:val="left" w:pos="7788"/>
          <w:tab w:val="left" w:pos="8496"/>
        </w:tabs>
        <w:spacing w:after="0"/>
        <w:ind w:left="284"/>
        <w:jc w:val="both"/>
        <w:rPr>
          <w:rFonts w:ascii="Franklin Gothic Book" w:eastAsia="Graphik Compact" w:hAnsi="Franklin Gothic Book" w:cs="Graphik Compact"/>
          <w:b/>
        </w:rPr>
      </w:pPr>
      <w:r w:rsidRPr="001B7515">
        <w:rPr>
          <w:rFonts w:ascii="Franklin Gothic Book" w:eastAsia="Graphik Compact" w:hAnsi="Franklin Gothic Book" w:cs="Graphik Compact"/>
          <w:sz w:val="22"/>
          <w:szCs w:val="22"/>
        </w:rPr>
        <w:t>Co-</w:t>
      </w:r>
      <w:proofErr w:type="spellStart"/>
      <w:r w:rsidRPr="001B7515">
        <w:rPr>
          <w:rFonts w:ascii="Franklin Gothic Book" w:eastAsia="Graphik Compact" w:hAnsi="Franklin Gothic Book" w:cs="Graphik Compact"/>
          <w:sz w:val="22"/>
          <w:szCs w:val="22"/>
        </w:rPr>
        <w:t>chercheur.e.s</w:t>
      </w:r>
      <w:proofErr w:type="spellEnd"/>
      <w:r w:rsidRPr="001B7515">
        <w:rPr>
          <w:rFonts w:ascii="Franklin Gothic Book" w:eastAsia="Graphik Compact" w:hAnsi="Franklin Gothic Book" w:cs="Graphik Compact"/>
          <w:sz w:val="22"/>
          <w:szCs w:val="22"/>
        </w:rPr>
        <w:t xml:space="preserve">: Gabriel </w:t>
      </w:r>
      <w:proofErr w:type="spellStart"/>
      <w:r w:rsidRPr="001B7515">
        <w:rPr>
          <w:rFonts w:ascii="Franklin Gothic Book" w:eastAsia="Graphik Compact" w:hAnsi="Franklin Gothic Book" w:cs="Graphik Compact"/>
          <w:sz w:val="22"/>
          <w:szCs w:val="22"/>
        </w:rPr>
        <w:t>Fauveaud</w:t>
      </w:r>
      <w:proofErr w:type="spellEnd"/>
      <w:r w:rsidRPr="001B7515">
        <w:rPr>
          <w:rFonts w:ascii="Franklin Gothic Book" w:eastAsia="Graphik Compact" w:hAnsi="Franklin Gothic Book" w:cs="Graphik Compact"/>
          <w:sz w:val="22"/>
          <w:szCs w:val="22"/>
        </w:rPr>
        <w:t xml:space="preserve"> (UdeM), Hélène Bélanger (UQAM), Ted Rutland (Concordia), Louis Gaudreau (UQAM), Marc-André Houle (Collège Maisonneuve), Benoit </w:t>
      </w:r>
      <w:proofErr w:type="spellStart"/>
      <w:r w:rsidRPr="001B7515">
        <w:rPr>
          <w:rFonts w:ascii="Franklin Gothic Book" w:eastAsia="Graphik Compact" w:hAnsi="Franklin Gothic Book" w:cs="Graphik Compact"/>
          <w:sz w:val="22"/>
          <w:szCs w:val="22"/>
        </w:rPr>
        <w:t>Frate</w:t>
      </w:r>
      <w:proofErr w:type="spellEnd"/>
      <w:r w:rsidRPr="001B7515">
        <w:rPr>
          <w:rFonts w:ascii="Franklin Gothic Book" w:eastAsia="Graphik Compact" w:hAnsi="Franklin Gothic Book" w:cs="Graphik Compact"/>
          <w:sz w:val="22"/>
          <w:szCs w:val="22"/>
        </w:rPr>
        <w:t xml:space="preserve"> (UQAM), Martin </w:t>
      </w:r>
      <w:proofErr w:type="spellStart"/>
      <w:r w:rsidRPr="001B7515">
        <w:rPr>
          <w:rFonts w:ascii="Franklin Gothic Book" w:eastAsia="Graphik Compact" w:hAnsi="Franklin Gothic Book" w:cs="Graphik Compact"/>
          <w:sz w:val="22"/>
          <w:szCs w:val="22"/>
        </w:rPr>
        <w:t>Gaillié</w:t>
      </w:r>
      <w:proofErr w:type="spellEnd"/>
      <w:r w:rsidRPr="001B7515">
        <w:rPr>
          <w:rFonts w:ascii="Franklin Gothic Book" w:eastAsia="Graphik Compact" w:hAnsi="Franklin Gothic Book" w:cs="Graphik Compact"/>
          <w:sz w:val="22"/>
          <w:szCs w:val="22"/>
        </w:rPr>
        <w:t xml:space="preserve"> (UQAM), Hannah Brais (Mission Old </w:t>
      </w:r>
      <w:proofErr w:type="spellStart"/>
      <w:r w:rsidRPr="001B7515">
        <w:rPr>
          <w:rFonts w:ascii="Franklin Gothic Book" w:eastAsia="Graphik Compact" w:hAnsi="Franklin Gothic Book" w:cs="Graphik Compact"/>
          <w:sz w:val="22"/>
          <w:szCs w:val="22"/>
        </w:rPr>
        <w:t>Brewery</w:t>
      </w:r>
      <w:proofErr w:type="spellEnd"/>
      <w:r w:rsidRPr="001B7515">
        <w:rPr>
          <w:rFonts w:ascii="Franklin Gothic Book" w:eastAsia="Graphik Compact" w:hAnsi="Franklin Gothic Book" w:cs="Graphik Compact"/>
          <w:sz w:val="22"/>
          <w:szCs w:val="22"/>
        </w:rPr>
        <w:t>), Catherine Cliche (</w:t>
      </w:r>
      <w:proofErr w:type="spellStart"/>
      <w:r w:rsidRPr="001B7515">
        <w:rPr>
          <w:rFonts w:ascii="Franklin Gothic Book" w:eastAsia="Graphik Compact" w:hAnsi="Franklin Gothic Book" w:cs="Graphik Compact"/>
          <w:sz w:val="22"/>
          <w:szCs w:val="22"/>
        </w:rPr>
        <w:t>Infologis</w:t>
      </w:r>
      <w:proofErr w:type="spellEnd"/>
      <w:r w:rsidRPr="001B7515">
        <w:rPr>
          <w:rFonts w:ascii="Franklin Gothic Book" w:eastAsia="Graphik Compact" w:hAnsi="Franklin Gothic Book" w:cs="Graphik Compact"/>
          <w:sz w:val="22"/>
          <w:szCs w:val="22"/>
        </w:rPr>
        <w:t xml:space="preserve">), Karine </w:t>
      </w:r>
      <w:proofErr w:type="spellStart"/>
      <w:r w:rsidRPr="001B7515">
        <w:rPr>
          <w:rFonts w:ascii="Franklin Gothic Book" w:eastAsia="Graphik Compact" w:hAnsi="Franklin Gothic Book" w:cs="Graphik Compact"/>
          <w:sz w:val="22"/>
          <w:szCs w:val="22"/>
        </w:rPr>
        <w:t>Montambault</w:t>
      </w:r>
      <w:proofErr w:type="spellEnd"/>
      <w:r w:rsidRPr="001B7515">
        <w:rPr>
          <w:rFonts w:ascii="Franklin Gothic Book" w:eastAsia="Graphik Compact" w:hAnsi="Franklin Gothic Book" w:cs="Graphik Compact"/>
          <w:sz w:val="22"/>
          <w:szCs w:val="22"/>
        </w:rPr>
        <w:t xml:space="preserve"> (Comité logement Ahuntsic-Cartierville), Catherine Lussier (Comité logement Parc-extension), Martin Blanchard (Comité logement Petite-Patrie), Maxime Roy-Allard (RCLALQ), </w:t>
      </w:r>
      <w:r w:rsidRPr="001B7515">
        <w:rPr>
          <w:rFonts w:ascii="Franklin Gothic Book" w:eastAsia="Graphik Compact" w:hAnsi="Franklin Gothic Book" w:cs="Graphik Compact"/>
          <w:sz w:val="22"/>
          <w:szCs w:val="22"/>
        </w:rPr>
        <w:lastRenderedPageBreak/>
        <w:t xml:space="preserve">Geneviève Breault (Association des locataires de Villeray), Patricia </w:t>
      </w:r>
      <w:proofErr w:type="spellStart"/>
      <w:r w:rsidRPr="001B7515">
        <w:rPr>
          <w:rFonts w:ascii="Franklin Gothic Book" w:eastAsia="Graphik Compact" w:hAnsi="Franklin Gothic Book" w:cs="Graphik Compact"/>
          <w:sz w:val="22"/>
          <w:szCs w:val="22"/>
        </w:rPr>
        <w:t>Viannay</w:t>
      </w:r>
      <w:proofErr w:type="spellEnd"/>
      <w:r w:rsidRPr="001B7515">
        <w:rPr>
          <w:rFonts w:ascii="Franklin Gothic Book" w:eastAsia="Graphik Compact" w:hAnsi="Franklin Gothic Book" w:cs="Graphik Compact"/>
          <w:sz w:val="22"/>
          <w:szCs w:val="22"/>
        </w:rPr>
        <w:t xml:space="preserve"> (</w:t>
      </w:r>
      <w:proofErr w:type="spellStart"/>
      <w:r w:rsidRPr="001B7515">
        <w:rPr>
          <w:rFonts w:ascii="Franklin Gothic Book" w:eastAsia="Graphik Compact" w:hAnsi="Franklin Gothic Book" w:cs="Graphik Compact"/>
          <w:sz w:val="22"/>
          <w:szCs w:val="22"/>
        </w:rPr>
        <w:t>Popir</w:t>
      </w:r>
      <w:proofErr w:type="spellEnd"/>
      <w:r w:rsidRPr="001B7515">
        <w:rPr>
          <w:rFonts w:ascii="Franklin Gothic Book" w:eastAsia="Graphik Compact" w:hAnsi="Franklin Gothic Book" w:cs="Graphik Compact"/>
          <w:sz w:val="22"/>
          <w:szCs w:val="22"/>
        </w:rPr>
        <w:t>-Comité logement), Renaud Goyer (Université du Québec à Montréal).</w:t>
      </w:r>
    </w:p>
    <w:p w14:paraId="36CE45FC" w14:textId="77777777" w:rsidR="007B77C2" w:rsidRPr="001B7515" w:rsidRDefault="007B77C2" w:rsidP="007B77C2">
      <w:pPr>
        <w:tabs>
          <w:tab w:val="left" w:pos="6229"/>
          <w:tab w:val="left" w:pos="6372"/>
          <w:tab w:val="left" w:pos="7080"/>
          <w:tab w:val="left" w:pos="7788"/>
          <w:tab w:val="left" w:pos="8496"/>
        </w:tabs>
        <w:spacing w:after="0"/>
        <w:ind w:left="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Collaborateurs: Dominique Lapointe (UQAM), Fabien </w:t>
      </w:r>
      <w:proofErr w:type="spellStart"/>
      <w:r w:rsidRPr="001B7515">
        <w:rPr>
          <w:rFonts w:ascii="Franklin Gothic Book" w:eastAsia="Graphik Compact" w:hAnsi="Franklin Gothic Book" w:cs="Graphik Compact"/>
          <w:sz w:val="22"/>
          <w:szCs w:val="22"/>
        </w:rPr>
        <w:t>Desage</w:t>
      </w:r>
      <w:proofErr w:type="spellEnd"/>
      <w:r w:rsidRPr="001B7515">
        <w:rPr>
          <w:rFonts w:ascii="Franklin Gothic Book" w:eastAsia="Graphik Compact" w:hAnsi="Franklin Gothic Book" w:cs="Graphik Compact"/>
          <w:sz w:val="22"/>
          <w:szCs w:val="22"/>
        </w:rPr>
        <w:t xml:space="preserve"> (Lille 1),</w:t>
      </w:r>
    </w:p>
    <w:p w14:paraId="00000067" w14:textId="2DE89422" w:rsidR="002C7C5A" w:rsidRPr="001B7515" w:rsidRDefault="007451F9">
      <w:pPr>
        <w:pStyle w:val="Titre1"/>
        <w:tabs>
          <w:tab w:val="left" w:pos="6229"/>
          <w:tab w:val="left" w:pos="6372"/>
          <w:tab w:val="left" w:pos="7080"/>
          <w:tab w:val="left" w:pos="7788"/>
          <w:tab w:val="left" w:pos="8496"/>
        </w:tabs>
        <w:spacing w:before="120" w:after="120"/>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Subventions de recherche obtenues comme collaborateur</w:t>
      </w:r>
    </w:p>
    <w:p w14:paraId="0000006D" w14:textId="77777777" w:rsidR="002C7C5A" w:rsidRPr="001B7515" w:rsidRDefault="007451F9">
      <w:pPr>
        <w:tabs>
          <w:tab w:val="left" w:pos="6229"/>
          <w:tab w:val="left" w:pos="6372"/>
          <w:tab w:val="left" w:pos="7080"/>
          <w:tab w:val="left" w:pos="7788"/>
          <w:tab w:val="left" w:pos="8496"/>
        </w:tabs>
        <w:spacing w:before="120" w:after="0"/>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i/>
          <w:sz w:val="22"/>
          <w:szCs w:val="22"/>
        </w:rPr>
        <w:t xml:space="preserve">Le logement locatif privé: facteur d’exclusion </w:t>
      </w:r>
      <w:proofErr w:type="spellStart"/>
      <w:r w:rsidRPr="001B7515">
        <w:rPr>
          <w:rFonts w:ascii="Franklin Gothic Book" w:eastAsia="Graphik Compact" w:hAnsi="Franklin Gothic Book" w:cs="Graphik Compact"/>
          <w:i/>
          <w:sz w:val="22"/>
          <w:szCs w:val="22"/>
        </w:rPr>
        <w:t>socioterritoriale</w:t>
      </w:r>
      <w:proofErr w:type="spellEnd"/>
      <w:r w:rsidRPr="001B7515">
        <w:rPr>
          <w:rFonts w:ascii="Franklin Gothic Book" w:eastAsia="Graphik Compact" w:hAnsi="Franklin Gothic Book" w:cs="Graphik Compact"/>
          <w:i/>
          <w:sz w:val="22"/>
          <w:szCs w:val="22"/>
        </w:rPr>
        <w:t xml:space="preserve"> des personnes aînées</w:t>
      </w:r>
    </w:p>
    <w:p w14:paraId="0000006E" w14:textId="77777777" w:rsidR="002C7C5A" w:rsidRPr="001B7515" w:rsidRDefault="007451F9">
      <w:pPr>
        <w:tabs>
          <w:tab w:val="left" w:pos="6229"/>
          <w:tab w:val="left" w:pos="6372"/>
          <w:tab w:val="left" w:pos="7080"/>
          <w:tab w:val="left" w:pos="7788"/>
          <w:tab w:val="left" w:pos="8496"/>
        </w:tabs>
        <w:spacing w:after="0"/>
        <w:ind w:left="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Organisme subventionnaire : FRQSC, Actions concertées, Programme de recherche sur les personnes aînées vivant des dynamiques de marginalisation et d’exclusion sociale</w:t>
      </w:r>
    </w:p>
    <w:p w14:paraId="0000006F" w14:textId="6D9B1CE0" w:rsidR="002C7C5A" w:rsidRPr="001B7515" w:rsidRDefault="007451F9">
      <w:pPr>
        <w:tabs>
          <w:tab w:val="left" w:pos="6229"/>
          <w:tab w:val="left" w:pos="6372"/>
          <w:tab w:val="left" w:pos="7080"/>
          <w:tab w:val="left" w:pos="7788"/>
          <w:tab w:val="left" w:pos="8496"/>
        </w:tabs>
        <w:spacing w:after="0"/>
        <w:ind w:left="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Montant demandé et date : 150 000$ (2020-202</w:t>
      </w:r>
      <w:r w:rsidR="006B6992" w:rsidRPr="001B7515">
        <w:rPr>
          <w:rFonts w:ascii="Franklin Gothic Book" w:eastAsia="Graphik Compact" w:hAnsi="Franklin Gothic Book" w:cs="Graphik Compact"/>
          <w:sz w:val="22"/>
          <w:szCs w:val="22"/>
        </w:rPr>
        <w:t>4</w:t>
      </w:r>
      <w:r w:rsidRPr="001B7515">
        <w:rPr>
          <w:rFonts w:ascii="Franklin Gothic Book" w:eastAsia="Graphik Compact" w:hAnsi="Franklin Gothic Book" w:cs="Graphik Compact"/>
          <w:sz w:val="22"/>
          <w:szCs w:val="22"/>
        </w:rPr>
        <w:t>)</w:t>
      </w:r>
    </w:p>
    <w:p w14:paraId="00000070" w14:textId="77777777" w:rsidR="002C7C5A" w:rsidRPr="001B7515" w:rsidRDefault="007451F9">
      <w:pPr>
        <w:tabs>
          <w:tab w:val="left" w:pos="6229"/>
          <w:tab w:val="left" w:pos="6372"/>
          <w:tab w:val="left" w:pos="7080"/>
          <w:tab w:val="left" w:pos="7788"/>
          <w:tab w:val="left" w:pos="8496"/>
        </w:tabs>
        <w:spacing w:after="0"/>
        <w:ind w:left="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Chercheure responsable : Hélène Bélanger (UQAM)</w:t>
      </w:r>
    </w:p>
    <w:p w14:paraId="00000071" w14:textId="77777777" w:rsidR="002C7C5A" w:rsidRPr="001B7515" w:rsidRDefault="007451F9">
      <w:pPr>
        <w:tabs>
          <w:tab w:val="left" w:pos="6229"/>
          <w:tab w:val="left" w:pos="6372"/>
          <w:tab w:val="left" w:pos="7080"/>
          <w:tab w:val="left" w:pos="7788"/>
          <w:tab w:val="left" w:pos="8496"/>
        </w:tabs>
        <w:spacing w:after="0"/>
        <w:ind w:left="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Co-</w:t>
      </w:r>
      <w:proofErr w:type="spellStart"/>
      <w:r w:rsidRPr="001B7515">
        <w:rPr>
          <w:rFonts w:ascii="Franklin Gothic Book" w:eastAsia="Graphik Compact" w:hAnsi="Franklin Gothic Book" w:cs="Graphik Compact"/>
          <w:sz w:val="22"/>
          <w:szCs w:val="22"/>
        </w:rPr>
        <w:t>chercheur.</w:t>
      </w:r>
      <w:proofErr w:type="gramStart"/>
      <w:r w:rsidRPr="001B7515">
        <w:rPr>
          <w:rFonts w:ascii="Franklin Gothic Book" w:eastAsia="Graphik Compact" w:hAnsi="Franklin Gothic Book" w:cs="Graphik Compact"/>
          <w:sz w:val="22"/>
          <w:szCs w:val="22"/>
        </w:rPr>
        <w:t>e.s</w:t>
      </w:r>
      <w:proofErr w:type="spellEnd"/>
      <w:proofErr w:type="gramEnd"/>
      <w:r w:rsidRPr="001B7515">
        <w:rPr>
          <w:rFonts w:ascii="Franklin Gothic Book" w:eastAsia="Graphik Compact" w:hAnsi="Franklin Gothic Book" w:cs="Graphik Compact"/>
          <w:sz w:val="22"/>
          <w:szCs w:val="22"/>
        </w:rPr>
        <w:t xml:space="preserve">: Isabelle Marchand (UQO), </w:t>
      </w:r>
      <w:proofErr w:type="spellStart"/>
      <w:r w:rsidRPr="001B7515">
        <w:rPr>
          <w:rFonts w:ascii="Franklin Gothic Book" w:eastAsia="Graphik Compact" w:hAnsi="Franklin Gothic Book" w:cs="Graphik Compact"/>
          <w:sz w:val="22"/>
          <w:szCs w:val="22"/>
        </w:rPr>
        <w:t>Meghan</w:t>
      </w:r>
      <w:proofErr w:type="spellEnd"/>
      <w:r w:rsidRPr="001B7515">
        <w:rPr>
          <w:rFonts w:ascii="Franklin Gothic Book" w:eastAsia="Graphik Compact" w:hAnsi="Franklin Gothic Book" w:cs="Graphik Compact"/>
          <w:sz w:val="22"/>
          <w:szCs w:val="22"/>
        </w:rPr>
        <w:t xml:space="preserve"> Joy (Concordia), Martin </w:t>
      </w:r>
      <w:proofErr w:type="spellStart"/>
      <w:r w:rsidRPr="001B7515">
        <w:rPr>
          <w:rFonts w:ascii="Franklin Gothic Book" w:eastAsia="Graphik Compact" w:hAnsi="Franklin Gothic Book" w:cs="Graphik Compact"/>
          <w:sz w:val="22"/>
          <w:szCs w:val="22"/>
        </w:rPr>
        <w:t>Gaillié</w:t>
      </w:r>
      <w:proofErr w:type="spellEnd"/>
      <w:r w:rsidRPr="001B7515">
        <w:rPr>
          <w:rFonts w:ascii="Franklin Gothic Book" w:eastAsia="Graphik Compact" w:hAnsi="Franklin Gothic Book" w:cs="Graphik Compact"/>
          <w:sz w:val="22"/>
          <w:szCs w:val="22"/>
        </w:rPr>
        <w:t xml:space="preserve"> (UQAM), Louis Gaudreau (UQAM)</w:t>
      </w:r>
    </w:p>
    <w:p w14:paraId="00000072" w14:textId="44714458" w:rsidR="002C7C5A" w:rsidRPr="001B7515" w:rsidRDefault="007451F9">
      <w:pPr>
        <w:tabs>
          <w:tab w:val="left" w:pos="6229"/>
          <w:tab w:val="left" w:pos="6372"/>
          <w:tab w:val="left" w:pos="7080"/>
          <w:tab w:val="left" w:pos="7788"/>
          <w:tab w:val="left" w:pos="8496"/>
        </w:tabs>
        <w:spacing w:after="0"/>
        <w:ind w:left="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Collaborateurs: Renaud Goyer (</w:t>
      </w:r>
      <w:r w:rsidR="001B55F3" w:rsidRPr="001B7515">
        <w:rPr>
          <w:rFonts w:ascii="Franklin Gothic Book" w:eastAsia="Graphik Compact" w:hAnsi="Franklin Gothic Book" w:cs="Graphik Compact"/>
          <w:sz w:val="22"/>
          <w:szCs w:val="22"/>
        </w:rPr>
        <w:t>Université du Québec à Montréal</w:t>
      </w:r>
      <w:r w:rsidRPr="001B7515">
        <w:rPr>
          <w:rFonts w:ascii="Franklin Gothic Book" w:eastAsia="Graphik Compact" w:hAnsi="Franklin Gothic Book" w:cs="Graphik Compact"/>
          <w:sz w:val="22"/>
          <w:szCs w:val="22"/>
        </w:rPr>
        <w:t>), Julien Simard (McGill)</w:t>
      </w:r>
    </w:p>
    <w:p w14:paraId="00000079" w14:textId="0C591992" w:rsidR="002C7C5A" w:rsidRPr="001B7515" w:rsidRDefault="007451F9">
      <w:pPr>
        <w:pStyle w:val="Titre1"/>
        <w:tabs>
          <w:tab w:val="left" w:pos="6229"/>
          <w:tab w:val="left" w:pos="6372"/>
          <w:tab w:val="left" w:pos="7080"/>
          <w:tab w:val="left" w:pos="7788"/>
          <w:tab w:val="left" w:pos="8496"/>
        </w:tabs>
        <w:spacing w:before="120" w:after="120"/>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Articles dans des revues avec comité de lecture (</w:t>
      </w:r>
      <w:r w:rsidR="009A3295" w:rsidRPr="001B7515">
        <w:rPr>
          <w:rFonts w:ascii="Franklin Gothic Book" w:eastAsia="Graphik Compact" w:hAnsi="Franklin Gothic Book" w:cs="Graphik Compact"/>
          <w:sz w:val="22"/>
          <w:szCs w:val="22"/>
          <w:lang w:val="fr-CA"/>
        </w:rPr>
        <w:t>10</w:t>
      </w:r>
      <w:r w:rsidRPr="001B7515">
        <w:rPr>
          <w:rFonts w:ascii="Franklin Gothic Book" w:eastAsia="Graphik Compact" w:hAnsi="Franklin Gothic Book" w:cs="Graphik Compact"/>
          <w:sz w:val="22"/>
          <w:szCs w:val="22"/>
        </w:rPr>
        <w:t>)</w:t>
      </w:r>
    </w:p>
    <w:p w14:paraId="49CFFD61" w14:textId="65019B7C" w:rsidR="009A3295" w:rsidRPr="001B7515" w:rsidRDefault="009A3295" w:rsidP="009A32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284" w:hanging="284"/>
        <w:jc w:val="both"/>
        <w:rPr>
          <w:rFonts w:ascii="Franklin Gothic Book" w:eastAsia="Graphik Compact" w:hAnsi="Franklin Gothic Book" w:cs="Graphik Compact"/>
          <w:i/>
          <w:iCs/>
          <w:sz w:val="22"/>
          <w:szCs w:val="22"/>
          <w:lang w:val="fr-FR"/>
        </w:rPr>
      </w:pPr>
      <w:r w:rsidRPr="001B7515">
        <w:rPr>
          <w:rFonts w:ascii="Franklin Gothic Book" w:eastAsia="Graphik Compact" w:hAnsi="Franklin Gothic Book" w:cs="Graphik Compact"/>
          <w:sz w:val="22"/>
          <w:szCs w:val="22"/>
        </w:rPr>
        <w:t>Goyer, Renaud et Pascale Dufour (</w:t>
      </w:r>
      <w:r w:rsidR="00311950" w:rsidRPr="001B7515">
        <w:rPr>
          <w:rFonts w:ascii="Franklin Gothic Book" w:eastAsia="Graphik Compact" w:hAnsi="Franklin Gothic Book" w:cs="Graphik Compact"/>
          <w:sz w:val="22"/>
          <w:szCs w:val="22"/>
        </w:rPr>
        <w:t>sous-presse</w:t>
      </w:r>
      <w:r w:rsidRPr="001B7515">
        <w:rPr>
          <w:rFonts w:ascii="Franklin Gothic Book" w:eastAsia="Graphik Compact" w:hAnsi="Franklin Gothic Book" w:cs="Graphik Compact"/>
          <w:sz w:val="22"/>
          <w:szCs w:val="22"/>
        </w:rPr>
        <w:t>, 202</w:t>
      </w:r>
      <w:r w:rsidR="00CA1D1A" w:rsidRPr="001B7515">
        <w:rPr>
          <w:rFonts w:ascii="Franklin Gothic Book" w:eastAsia="Graphik Compact" w:hAnsi="Franklin Gothic Book" w:cs="Graphik Compact"/>
          <w:sz w:val="22"/>
          <w:szCs w:val="22"/>
        </w:rPr>
        <w:t>5</w:t>
      </w:r>
      <w:r w:rsidRPr="001B7515">
        <w:rPr>
          <w:rFonts w:ascii="Franklin Gothic Book" w:eastAsia="Graphik Compact" w:hAnsi="Franklin Gothic Book" w:cs="Graphik Compact"/>
          <w:sz w:val="22"/>
          <w:szCs w:val="22"/>
        </w:rPr>
        <w:t>). « </w:t>
      </w:r>
      <w:r w:rsidRPr="001B7515">
        <w:rPr>
          <w:rFonts w:ascii="Franklin Gothic Book" w:eastAsia="Graphik Compact" w:hAnsi="Franklin Gothic Book" w:cs="Graphik Compact"/>
          <w:sz w:val="22"/>
          <w:szCs w:val="22"/>
          <w:lang w:val="fr-FR"/>
        </w:rPr>
        <w:t xml:space="preserve">Le Tribunal administratif du logement (TAL) comme défenseur des droits des propriétaires: une analyse des cas de reprises de logement en 2021 », </w:t>
      </w:r>
      <w:r w:rsidRPr="001B7515">
        <w:rPr>
          <w:rFonts w:ascii="Franklin Gothic Book" w:eastAsia="Graphik Compact" w:hAnsi="Franklin Gothic Book" w:cs="Graphik Compact"/>
          <w:i/>
          <w:iCs/>
          <w:sz w:val="22"/>
          <w:szCs w:val="22"/>
          <w:lang w:val="fr-FR"/>
        </w:rPr>
        <w:t>Nouvelles pratiques sociales.</w:t>
      </w:r>
    </w:p>
    <w:p w14:paraId="3D1B71BE" w14:textId="4406C404" w:rsidR="00552756" w:rsidRPr="001B7515" w:rsidRDefault="00552756" w:rsidP="005527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284" w:hanging="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Goyer, Renaud (2024). « Défendre seul le droit au logement : le cas des reprises de logement », </w:t>
      </w:r>
      <w:r w:rsidRPr="001B7515">
        <w:rPr>
          <w:rFonts w:ascii="Franklin Gothic Book" w:eastAsia="Graphik Compact" w:hAnsi="Franklin Gothic Book" w:cs="Graphik Compact"/>
          <w:i/>
          <w:iCs/>
          <w:sz w:val="22"/>
          <w:szCs w:val="22"/>
        </w:rPr>
        <w:t>Revue du CRÉMIS</w:t>
      </w:r>
      <w:r w:rsidR="001363F6" w:rsidRPr="001B7515">
        <w:rPr>
          <w:rFonts w:ascii="Franklin Gothic Book" w:eastAsia="Graphik Compact" w:hAnsi="Franklin Gothic Book" w:cs="Graphik Compact"/>
          <w:sz w:val="22"/>
          <w:szCs w:val="22"/>
        </w:rPr>
        <w:t xml:space="preserve">, </w:t>
      </w:r>
      <w:r w:rsidR="002F35D2" w:rsidRPr="001B7515">
        <w:rPr>
          <w:rFonts w:ascii="Franklin Gothic Book" w:eastAsia="Graphik Compact" w:hAnsi="Franklin Gothic Book" w:cs="Graphik Compact"/>
          <w:sz w:val="22"/>
          <w:szCs w:val="22"/>
        </w:rPr>
        <w:t xml:space="preserve">vol. 15, no. </w:t>
      </w:r>
      <w:r w:rsidR="001363F6" w:rsidRPr="001B7515">
        <w:rPr>
          <w:rFonts w:ascii="Franklin Gothic Book" w:eastAsia="Graphik Compact" w:hAnsi="Franklin Gothic Book" w:cs="Graphik Compact"/>
          <w:sz w:val="22"/>
          <w:szCs w:val="22"/>
        </w:rPr>
        <w:t xml:space="preserve">2, </w:t>
      </w:r>
      <w:r w:rsidR="002F35D2" w:rsidRPr="001B7515">
        <w:rPr>
          <w:rFonts w:ascii="Franklin Gothic Book" w:eastAsia="Graphik Compact" w:hAnsi="Franklin Gothic Book" w:cs="Graphik Compact"/>
          <w:sz w:val="22"/>
          <w:szCs w:val="22"/>
        </w:rPr>
        <w:t xml:space="preserve">pp. </w:t>
      </w:r>
      <w:r w:rsidR="001363F6" w:rsidRPr="001B7515">
        <w:rPr>
          <w:rFonts w:ascii="Franklin Gothic Book" w:eastAsia="Graphik Compact" w:hAnsi="Franklin Gothic Book" w:cs="Graphik Compact"/>
          <w:sz w:val="22"/>
          <w:szCs w:val="22"/>
        </w:rPr>
        <w:t>4-9.</w:t>
      </w:r>
    </w:p>
    <w:p w14:paraId="0000007A" w14:textId="26EF29BD" w:rsidR="002C7C5A" w:rsidRPr="001B7515" w:rsidRDefault="007451F9" w:rsidP="001B55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284" w:hanging="284"/>
        <w:jc w:val="both"/>
        <w:rPr>
          <w:rFonts w:ascii="Franklin Gothic Book" w:eastAsia="Graphik Compact" w:hAnsi="Franklin Gothic Book" w:cs="Graphik Compact"/>
          <w:sz w:val="22"/>
          <w:szCs w:val="22"/>
          <w:lang w:val="en-US"/>
        </w:rPr>
      </w:pPr>
      <w:r w:rsidRPr="001B7515">
        <w:rPr>
          <w:rFonts w:ascii="Franklin Gothic Book" w:eastAsia="Graphik Compact" w:hAnsi="Franklin Gothic Book" w:cs="Graphik Compact"/>
          <w:sz w:val="22"/>
          <w:szCs w:val="22"/>
        </w:rPr>
        <w:t xml:space="preserve">Bélanger, Hélène et Renaud Goyer (2022). </w:t>
      </w:r>
      <w:r w:rsidRPr="001B7515">
        <w:rPr>
          <w:rFonts w:ascii="Franklin Gothic Book" w:eastAsia="Graphik Compact" w:hAnsi="Franklin Gothic Book" w:cs="Graphik Compact"/>
          <w:sz w:val="22"/>
          <w:szCs w:val="22"/>
          <w:lang w:val="en-US"/>
        </w:rPr>
        <w:t xml:space="preserve">« Housing Policies and Montreal’s Neighborhoods: Social Mix or Social Exclusion? », </w:t>
      </w:r>
      <w:r w:rsidRPr="001B7515">
        <w:rPr>
          <w:rFonts w:ascii="Franklin Gothic Book" w:eastAsia="Graphik Compact" w:hAnsi="Franklin Gothic Book" w:cs="Graphik Compact"/>
          <w:i/>
          <w:sz w:val="22"/>
          <w:szCs w:val="22"/>
          <w:lang w:val="en-US"/>
        </w:rPr>
        <w:t>Canadian journal of urban research</w:t>
      </w:r>
      <w:r w:rsidRPr="001B7515">
        <w:rPr>
          <w:rFonts w:ascii="Franklin Gothic Book" w:eastAsia="Graphik Compact" w:hAnsi="Franklin Gothic Book" w:cs="Graphik Compact"/>
          <w:sz w:val="22"/>
          <w:szCs w:val="22"/>
          <w:lang w:val="en-US"/>
        </w:rPr>
        <w:t xml:space="preserve">, vol. 31, no. 1, pp. 67-82. </w:t>
      </w:r>
    </w:p>
    <w:p w14:paraId="0000007B" w14:textId="77777777" w:rsidR="002C7C5A" w:rsidRPr="001B7515" w:rsidRDefault="007451F9" w:rsidP="001B55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284" w:hanging="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Goyer, Renaud (2021). « Les transformations résidentielles et urbaines d’une ville moyenne: Trois-Rivières est-elle en processus de gentrification? », </w:t>
      </w:r>
      <w:r w:rsidRPr="001B7515">
        <w:rPr>
          <w:rFonts w:ascii="Franklin Gothic Book" w:eastAsia="Graphik Compact" w:hAnsi="Franklin Gothic Book" w:cs="Graphik Compact"/>
          <w:i/>
          <w:sz w:val="22"/>
          <w:szCs w:val="22"/>
        </w:rPr>
        <w:t>Recherches sociographiques</w:t>
      </w:r>
      <w:r w:rsidRPr="001B7515">
        <w:rPr>
          <w:rFonts w:ascii="Franklin Gothic Book" w:eastAsia="Graphik Compact" w:hAnsi="Franklin Gothic Book" w:cs="Graphik Compact"/>
          <w:sz w:val="22"/>
          <w:szCs w:val="22"/>
        </w:rPr>
        <w:t>, vol. 62, no. 1, pp. 95-120.</w:t>
      </w:r>
    </w:p>
    <w:p w14:paraId="0000007C" w14:textId="77777777" w:rsidR="002C7C5A" w:rsidRPr="001B7515" w:rsidRDefault="007451F9" w:rsidP="001B55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284" w:hanging="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Goyer, Renaud (2020). « Le logement et les inégalités sociales : racisme et xénophobie dans l’expérience du logement de locataires montréalais », </w:t>
      </w:r>
      <w:r w:rsidRPr="001B7515">
        <w:rPr>
          <w:rFonts w:ascii="Franklin Gothic Book" w:eastAsia="Graphik Compact" w:hAnsi="Franklin Gothic Book" w:cs="Graphik Compact"/>
          <w:i/>
          <w:sz w:val="22"/>
          <w:szCs w:val="22"/>
        </w:rPr>
        <w:t>Nouvelles pratiques sociales</w:t>
      </w:r>
      <w:r w:rsidRPr="001B7515">
        <w:rPr>
          <w:rFonts w:ascii="Franklin Gothic Book" w:eastAsia="Graphik Compact" w:hAnsi="Franklin Gothic Book" w:cs="Graphik Compact"/>
          <w:sz w:val="22"/>
          <w:szCs w:val="22"/>
        </w:rPr>
        <w:t xml:space="preserve">, vol. 31, no.2, pp. 145-162. </w:t>
      </w:r>
    </w:p>
    <w:p w14:paraId="0000007D" w14:textId="77777777" w:rsidR="002C7C5A" w:rsidRPr="001B7515" w:rsidRDefault="007451F9" w:rsidP="001B55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284" w:hanging="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Goyer, Renaud et Corina </w:t>
      </w:r>
      <w:proofErr w:type="spellStart"/>
      <w:r w:rsidRPr="001B7515">
        <w:rPr>
          <w:rFonts w:ascii="Franklin Gothic Book" w:eastAsia="Graphik Compact" w:hAnsi="Franklin Gothic Book" w:cs="Graphik Compact"/>
          <w:sz w:val="22"/>
          <w:szCs w:val="22"/>
        </w:rPr>
        <w:t>Borri-Anadon</w:t>
      </w:r>
      <w:proofErr w:type="spellEnd"/>
      <w:r w:rsidRPr="001B7515">
        <w:rPr>
          <w:rFonts w:ascii="Franklin Gothic Book" w:eastAsia="Graphik Compact" w:hAnsi="Franklin Gothic Book" w:cs="Graphik Compact"/>
          <w:sz w:val="22"/>
          <w:szCs w:val="22"/>
        </w:rPr>
        <w:t xml:space="preserve"> (2020). « Las </w:t>
      </w:r>
      <w:proofErr w:type="spellStart"/>
      <w:r w:rsidRPr="001B7515">
        <w:rPr>
          <w:rFonts w:ascii="Franklin Gothic Book" w:eastAsia="Graphik Compact" w:hAnsi="Franklin Gothic Book" w:cs="Graphik Compact"/>
          <w:sz w:val="22"/>
          <w:szCs w:val="22"/>
        </w:rPr>
        <w:t>amenazas</w:t>
      </w:r>
      <w:proofErr w:type="spellEnd"/>
      <w:r w:rsidRPr="001B7515">
        <w:rPr>
          <w:rFonts w:ascii="Franklin Gothic Book" w:eastAsia="Graphik Compact" w:hAnsi="Franklin Gothic Book" w:cs="Graphik Compact"/>
          <w:sz w:val="22"/>
          <w:szCs w:val="22"/>
        </w:rPr>
        <w:t xml:space="preserve"> de la </w:t>
      </w:r>
      <w:proofErr w:type="spellStart"/>
      <w:r w:rsidRPr="001B7515">
        <w:rPr>
          <w:rFonts w:ascii="Franklin Gothic Book" w:eastAsia="Graphik Compact" w:hAnsi="Franklin Gothic Book" w:cs="Graphik Compact"/>
          <w:sz w:val="22"/>
          <w:szCs w:val="22"/>
        </w:rPr>
        <w:t>gentrificación</w:t>
      </w:r>
      <w:proofErr w:type="spellEnd"/>
      <w:r w:rsidRPr="001B7515">
        <w:rPr>
          <w:rFonts w:ascii="Franklin Gothic Book" w:eastAsia="Graphik Compact" w:hAnsi="Franklin Gothic Book" w:cs="Graphik Compact"/>
          <w:sz w:val="22"/>
          <w:szCs w:val="22"/>
        </w:rPr>
        <w:t xml:space="preserve"> para la </w:t>
      </w:r>
      <w:proofErr w:type="spellStart"/>
      <w:r w:rsidRPr="001B7515">
        <w:rPr>
          <w:rFonts w:ascii="Franklin Gothic Book" w:eastAsia="Graphik Compact" w:hAnsi="Franklin Gothic Book" w:cs="Graphik Compact"/>
          <w:sz w:val="22"/>
          <w:szCs w:val="22"/>
        </w:rPr>
        <w:t>educación</w:t>
      </w:r>
      <w:proofErr w:type="spellEnd"/>
      <w:r w:rsidRPr="001B7515">
        <w:rPr>
          <w:rFonts w:ascii="Franklin Gothic Book" w:eastAsia="Graphik Compact" w:hAnsi="Franklin Gothic Book" w:cs="Graphik Compact"/>
          <w:sz w:val="22"/>
          <w:szCs w:val="22"/>
        </w:rPr>
        <w:t xml:space="preserve"> </w:t>
      </w:r>
      <w:proofErr w:type="spellStart"/>
      <w:r w:rsidRPr="001B7515">
        <w:rPr>
          <w:rFonts w:ascii="Franklin Gothic Book" w:eastAsia="Graphik Compact" w:hAnsi="Franklin Gothic Book" w:cs="Graphik Compact"/>
          <w:sz w:val="22"/>
          <w:szCs w:val="22"/>
        </w:rPr>
        <w:t>inclusiva</w:t>
      </w:r>
      <w:proofErr w:type="spellEnd"/>
      <w:r w:rsidRPr="001B7515">
        <w:rPr>
          <w:rFonts w:ascii="Franklin Gothic Book" w:eastAsia="Graphik Compact" w:hAnsi="Franklin Gothic Book" w:cs="Graphik Compact"/>
          <w:sz w:val="22"/>
          <w:szCs w:val="22"/>
        </w:rPr>
        <w:t xml:space="preserve"> », </w:t>
      </w:r>
      <w:proofErr w:type="spellStart"/>
      <w:r w:rsidRPr="001B7515">
        <w:rPr>
          <w:rFonts w:ascii="Franklin Gothic Book" w:eastAsia="Graphik Compact" w:hAnsi="Franklin Gothic Book" w:cs="Graphik Compact"/>
          <w:i/>
          <w:sz w:val="22"/>
          <w:szCs w:val="22"/>
        </w:rPr>
        <w:t>Kultur</w:t>
      </w:r>
      <w:proofErr w:type="spellEnd"/>
      <w:r w:rsidRPr="001B7515">
        <w:rPr>
          <w:rFonts w:ascii="Franklin Gothic Book" w:eastAsia="Graphik Compact" w:hAnsi="Franklin Gothic Book" w:cs="Graphik Compact"/>
          <w:i/>
          <w:sz w:val="22"/>
          <w:szCs w:val="22"/>
        </w:rPr>
        <w:t xml:space="preserve"> : </w:t>
      </w:r>
      <w:proofErr w:type="spellStart"/>
      <w:r w:rsidRPr="001B7515">
        <w:rPr>
          <w:rFonts w:ascii="Franklin Gothic Book" w:eastAsia="Graphik Compact" w:hAnsi="Franklin Gothic Book" w:cs="Graphik Compact"/>
          <w:i/>
          <w:sz w:val="22"/>
          <w:szCs w:val="22"/>
        </w:rPr>
        <w:t>revista</w:t>
      </w:r>
      <w:proofErr w:type="spellEnd"/>
      <w:r w:rsidRPr="001B7515">
        <w:rPr>
          <w:rFonts w:ascii="Franklin Gothic Book" w:eastAsia="Graphik Compact" w:hAnsi="Franklin Gothic Book" w:cs="Graphik Compact"/>
          <w:i/>
          <w:sz w:val="22"/>
          <w:szCs w:val="22"/>
        </w:rPr>
        <w:t xml:space="preserve"> </w:t>
      </w:r>
      <w:proofErr w:type="spellStart"/>
      <w:r w:rsidRPr="001B7515">
        <w:rPr>
          <w:rFonts w:ascii="Franklin Gothic Book" w:eastAsia="Graphik Compact" w:hAnsi="Franklin Gothic Book" w:cs="Graphik Compact"/>
          <w:i/>
          <w:sz w:val="22"/>
          <w:szCs w:val="22"/>
        </w:rPr>
        <w:t>interdisciplinària</w:t>
      </w:r>
      <w:proofErr w:type="spellEnd"/>
      <w:r w:rsidRPr="001B7515">
        <w:rPr>
          <w:rFonts w:ascii="Franklin Gothic Book" w:eastAsia="Graphik Compact" w:hAnsi="Franklin Gothic Book" w:cs="Graphik Compact"/>
          <w:i/>
          <w:sz w:val="22"/>
          <w:szCs w:val="22"/>
        </w:rPr>
        <w:t xml:space="preserve"> sobre la </w:t>
      </w:r>
      <w:proofErr w:type="spellStart"/>
      <w:r w:rsidRPr="001B7515">
        <w:rPr>
          <w:rFonts w:ascii="Franklin Gothic Book" w:eastAsia="Graphik Compact" w:hAnsi="Franklin Gothic Book" w:cs="Graphik Compact"/>
          <w:i/>
          <w:sz w:val="22"/>
          <w:szCs w:val="22"/>
        </w:rPr>
        <w:t>cultura</w:t>
      </w:r>
      <w:proofErr w:type="spellEnd"/>
      <w:r w:rsidRPr="001B7515">
        <w:rPr>
          <w:rFonts w:ascii="Franklin Gothic Book" w:eastAsia="Graphik Compact" w:hAnsi="Franklin Gothic Book" w:cs="Graphik Compact"/>
          <w:i/>
          <w:sz w:val="22"/>
          <w:szCs w:val="22"/>
        </w:rPr>
        <w:t xml:space="preserve"> de la </w:t>
      </w:r>
      <w:proofErr w:type="spellStart"/>
      <w:r w:rsidRPr="001B7515">
        <w:rPr>
          <w:rFonts w:ascii="Franklin Gothic Book" w:eastAsia="Graphik Compact" w:hAnsi="Franklin Gothic Book" w:cs="Graphik Compact"/>
          <w:i/>
          <w:sz w:val="22"/>
          <w:szCs w:val="22"/>
        </w:rPr>
        <w:t>ciutat</w:t>
      </w:r>
      <w:proofErr w:type="spellEnd"/>
      <w:r w:rsidRPr="001B7515">
        <w:rPr>
          <w:rFonts w:ascii="Franklin Gothic Book" w:eastAsia="Graphik Compact" w:hAnsi="Franklin Gothic Book" w:cs="Graphik Compact"/>
          <w:sz w:val="22"/>
          <w:szCs w:val="22"/>
        </w:rPr>
        <w:t>, vol. 7, no. 14, pp 169-188.</w:t>
      </w:r>
    </w:p>
    <w:p w14:paraId="0000007E" w14:textId="77777777" w:rsidR="002C7C5A" w:rsidRPr="001B7515" w:rsidRDefault="007451F9" w:rsidP="001B55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284" w:hanging="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Goyer, Renaud (2019). « Positionnements éthique et politique en recherche auprès de personnes vulnérables : le cas d’une recherche auprès de locataires vivant des problèmes de salubrité ». </w:t>
      </w:r>
      <w:r w:rsidRPr="001B7515">
        <w:rPr>
          <w:rFonts w:ascii="Franklin Gothic Book" w:eastAsia="Graphik Compact" w:hAnsi="Franklin Gothic Book" w:cs="Graphik Compact"/>
          <w:i/>
          <w:sz w:val="22"/>
          <w:szCs w:val="22"/>
        </w:rPr>
        <w:t>Recherches qualitatives</w:t>
      </w:r>
      <w:r w:rsidRPr="001B7515">
        <w:rPr>
          <w:rFonts w:ascii="Franklin Gothic Book" w:eastAsia="Graphik Compact" w:hAnsi="Franklin Gothic Book" w:cs="Graphik Compact"/>
          <w:sz w:val="22"/>
          <w:szCs w:val="22"/>
        </w:rPr>
        <w:t>, collection « hors-série les actes », no. 23, pp. 114-127.</w:t>
      </w:r>
    </w:p>
    <w:p w14:paraId="35C61078" w14:textId="069F3A0C" w:rsidR="00DD4144" w:rsidRPr="001B7515" w:rsidRDefault="00DD4144" w:rsidP="00DD41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ind w:left="284" w:hanging="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Goyer, Renaud (2019). « Propriétaires abusifs et défense des droits: mensonges et menaces dans les rapports locatifs », </w:t>
      </w:r>
      <w:r w:rsidRPr="001B7515">
        <w:rPr>
          <w:rFonts w:ascii="Franklin Gothic Book" w:eastAsia="Graphik Compact" w:hAnsi="Franklin Gothic Book" w:cs="Graphik Compact"/>
          <w:i/>
          <w:sz w:val="22"/>
          <w:szCs w:val="22"/>
        </w:rPr>
        <w:t xml:space="preserve">Revue du </w:t>
      </w:r>
      <w:proofErr w:type="spellStart"/>
      <w:r w:rsidRPr="001B7515">
        <w:rPr>
          <w:rFonts w:ascii="Franklin Gothic Book" w:eastAsia="Graphik Compact" w:hAnsi="Franklin Gothic Book" w:cs="Graphik Compact"/>
          <w:i/>
          <w:sz w:val="22"/>
          <w:szCs w:val="22"/>
        </w:rPr>
        <w:t>Crémis</w:t>
      </w:r>
      <w:proofErr w:type="spellEnd"/>
      <w:r w:rsidRPr="001B7515">
        <w:rPr>
          <w:rFonts w:ascii="Franklin Gothic Book" w:eastAsia="Graphik Compact" w:hAnsi="Franklin Gothic Book" w:cs="Graphik Compact"/>
          <w:sz w:val="22"/>
          <w:szCs w:val="22"/>
        </w:rPr>
        <w:t xml:space="preserve">, vol. 11, no. 2, pp. 31-36. </w:t>
      </w:r>
    </w:p>
    <w:p w14:paraId="0000007F" w14:textId="77777777" w:rsidR="002C7C5A" w:rsidRPr="001B7515" w:rsidRDefault="007451F9" w:rsidP="001B55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284" w:hanging="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Goyer, Renaud et Corina </w:t>
      </w:r>
      <w:proofErr w:type="spellStart"/>
      <w:r w:rsidRPr="001B7515">
        <w:rPr>
          <w:rFonts w:ascii="Franklin Gothic Book" w:eastAsia="Graphik Compact" w:hAnsi="Franklin Gothic Book" w:cs="Graphik Compact"/>
          <w:sz w:val="22"/>
          <w:szCs w:val="22"/>
        </w:rPr>
        <w:t>Borri-Anadon</w:t>
      </w:r>
      <w:proofErr w:type="spellEnd"/>
      <w:r w:rsidRPr="001B7515">
        <w:rPr>
          <w:rFonts w:ascii="Franklin Gothic Book" w:eastAsia="Graphik Compact" w:hAnsi="Franklin Gothic Book" w:cs="Graphik Compact"/>
          <w:sz w:val="22"/>
          <w:szCs w:val="22"/>
        </w:rPr>
        <w:t xml:space="preserve"> (2019). « Le paradigme inclusif à travers le prisme des rapports sociaux inégalitaires », </w:t>
      </w:r>
      <w:r w:rsidRPr="001B7515">
        <w:rPr>
          <w:rFonts w:ascii="Franklin Gothic Book" w:eastAsia="Graphik Compact" w:hAnsi="Franklin Gothic Book" w:cs="Graphik Compact"/>
          <w:i/>
          <w:sz w:val="22"/>
          <w:szCs w:val="22"/>
        </w:rPr>
        <w:t>Revue des sciences de l’éducation de McGill</w:t>
      </w:r>
      <w:r w:rsidRPr="001B7515">
        <w:rPr>
          <w:rFonts w:ascii="Franklin Gothic Book" w:eastAsia="Graphik Compact" w:hAnsi="Franklin Gothic Book" w:cs="Graphik Compact"/>
          <w:sz w:val="22"/>
          <w:szCs w:val="22"/>
        </w:rPr>
        <w:t>, vol. 54, no. 2, pp. 194-205.</w:t>
      </w:r>
    </w:p>
    <w:p w14:paraId="00000080" w14:textId="77777777" w:rsidR="002C7C5A" w:rsidRPr="001B7515" w:rsidRDefault="007451F9" w:rsidP="001B55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284" w:hanging="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Goyer, Renaud (2017). « Salubrité et santé dans l’action collective en matière de logement à Montréal », </w:t>
      </w:r>
      <w:r w:rsidRPr="001B7515">
        <w:rPr>
          <w:rFonts w:ascii="Franklin Gothic Book" w:eastAsia="Graphik Compact" w:hAnsi="Franklin Gothic Book" w:cs="Graphik Compact"/>
          <w:i/>
          <w:sz w:val="22"/>
          <w:szCs w:val="22"/>
        </w:rPr>
        <w:t>Lien social et politiques</w:t>
      </w:r>
      <w:r w:rsidRPr="001B7515">
        <w:rPr>
          <w:rFonts w:ascii="Franklin Gothic Book" w:eastAsia="Graphik Compact" w:hAnsi="Franklin Gothic Book" w:cs="Graphik Compact"/>
          <w:sz w:val="22"/>
          <w:szCs w:val="22"/>
        </w:rPr>
        <w:t>, no 78, pp. 70-88.</w:t>
      </w:r>
    </w:p>
    <w:p w14:paraId="00000081" w14:textId="77777777" w:rsidR="002C7C5A" w:rsidRPr="001B7515" w:rsidRDefault="007451F9" w:rsidP="001B55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284" w:hanging="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Dufour, Pascale et Renaud Goyer (2009). « Analyse de la transnationalisation de l’action collective. Proposition pour une géographie des solidarités transnationales », </w:t>
      </w:r>
      <w:r w:rsidRPr="001B7515">
        <w:rPr>
          <w:rFonts w:ascii="Franklin Gothic Book" w:eastAsia="Graphik Compact" w:hAnsi="Franklin Gothic Book" w:cs="Graphik Compact"/>
          <w:i/>
          <w:sz w:val="22"/>
          <w:szCs w:val="22"/>
        </w:rPr>
        <w:t>Sociologie et Sociétés</w:t>
      </w:r>
      <w:r w:rsidRPr="001B7515">
        <w:rPr>
          <w:rFonts w:ascii="Franklin Gothic Book" w:eastAsia="Graphik Compact" w:hAnsi="Franklin Gothic Book" w:cs="Graphik Compact"/>
          <w:sz w:val="22"/>
          <w:szCs w:val="22"/>
        </w:rPr>
        <w:t>, vol. 41 no. 2, pp. 111-134.</w:t>
      </w:r>
    </w:p>
    <w:p w14:paraId="00000082" w14:textId="4010EB87" w:rsidR="002C7C5A" w:rsidRPr="001B7515" w:rsidRDefault="007451F9">
      <w:pPr>
        <w:pStyle w:val="Titre1"/>
        <w:tabs>
          <w:tab w:val="left" w:pos="6229"/>
          <w:tab w:val="left" w:pos="6372"/>
          <w:tab w:val="left" w:pos="7080"/>
          <w:tab w:val="left" w:pos="7788"/>
          <w:tab w:val="left" w:pos="8496"/>
        </w:tabs>
        <w:spacing w:before="120" w:after="120"/>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Articles publiés dans des revues sans comités de lecture</w:t>
      </w:r>
      <w:r w:rsidR="00105052" w:rsidRPr="001B7515">
        <w:rPr>
          <w:rFonts w:ascii="Franklin Gothic Book" w:eastAsia="Graphik Compact" w:hAnsi="Franklin Gothic Book" w:cs="Graphik Compact"/>
          <w:sz w:val="22"/>
          <w:szCs w:val="22"/>
          <w:lang w:val="fr-CA"/>
        </w:rPr>
        <w:t xml:space="preserve"> et recensions</w:t>
      </w:r>
      <w:r w:rsidRPr="001B7515">
        <w:rPr>
          <w:rFonts w:ascii="Franklin Gothic Book" w:eastAsia="Graphik Compact" w:hAnsi="Franklin Gothic Book" w:cs="Graphik Compact"/>
          <w:sz w:val="22"/>
          <w:szCs w:val="22"/>
        </w:rPr>
        <w:t xml:space="preserve"> (4)</w:t>
      </w:r>
    </w:p>
    <w:p w14:paraId="00000083" w14:textId="77777777"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ind w:left="284" w:hanging="284"/>
        <w:jc w:val="both"/>
        <w:rPr>
          <w:rFonts w:ascii="Franklin Gothic Book" w:eastAsia="Graphik Compact" w:hAnsi="Franklin Gothic Book" w:cs="Graphik Compact"/>
          <w:sz w:val="22"/>
          <w:szCs w:val="22"/>
          <w:highlight w:val="yellow"/>
        </w:rPr>
      </w:pPr>
      <w:r w:rsidRPr="001B7515">
        <w:rPr>
          <w:rFonts w:ascii="Franklin Gothic Book" w:eastAsia="Graphik Compact" w:hAnsi="Franklin Gothic Book" w:cs="Graphik Compact"/>
          <w:sz w:val="22"/>
          <w:szCs w:val="22"/>
        </w:rPr>
        <w:t xml:space="preserve">Goyer, Renaud (2020). « Recension de “The </w:t>
      </w:r>
      <w:proofErr w:type="spellStart"/>
      <w:r w:rsidRPr="001B7515">
        <w:rPr>
          <w:rFonts w:ascii="Franklin Gothic Book" w:eastAsia="Graphik Compact" w:hAnsi="Franklin Gothic Book" w:cs="Graphik Compact"/>
          <w:sz w:val="22"/>
          <w:szCs w:val="22"/>
        </w:rPr>
        <w:t>Tiny</w:t>
      </w:r>
      <w:proofErr w:type="spellEnd"/>
      <w:r w:rsidRPr="001B7515">
        <w:rPr>
          <w:rFonts w:ascii="Franklin Gothic Book" w:eastAsia="Graphik Compact" w:hAnsi="Franklin Gothic Book" w:cs="Graphik Compact"/>
          <w:sz w:val="22"/>
          <w:szCs w:val="22"/>
        </w:rPr>
        <w:t xml:space="preserve"> House </w:t>
      </w:r>
      <w:proofErr w:type="spellStart"/>
      <w:r w:rsidRPr="001B7515">
        <w:rPr>
          <w:rFonts w:ascii="Franklin Gothic Book" w:eastAsia="Graphik Compact" w:hAnsi="Franklin Gothic Book" w:cs="Graphik Compact"/>
          <w:sz w:val="22"/>
          <w:szCs w:val="22"/>
        </w:rPr>
        <w:t>Movement</w:t>
      </w:r>
      <w:proofErr w:type="spellEnd"/>
      <w:r w:rsidRPr="001B7515">
        <w:rPr>
          <w:rFonts w:ascii="Franklin Gothic Book" w:eastAsia="Graphik Compact" w:hAnsi="Franklin Gothic Book" w:cs="Graphik Compact"/>
          <w:sz w:val="22"/>
          <w:szCs w:val="22"/>
        </w:rPr>
        <w:t xml:space="preserve"> : </w:t>
      </w:r>
      <w:proofErr w:type="spellStart"/>
      <w:r w:rsidRPr="001B7515">
        <w:rPr>
          <w:rFonts w:ascii="Franklin Gothic Book" w:eastAsia="Graphik Compact" w:hAnsi="Franklin Gothic Book" w:cs="Graphik Compact"/>
          <w:sz w:val="22"/>
          <w:szCs w:val="22"/>
        </w:rPr>
        <w:t>Challenging</w:t>
      </w:r>
      <w:proofErr w:type="spellEnd"/>
      <w:r w:rsidRPr="001B7515">
        <w:rPr>
          <w:rFonts w:ascii="Franklin Gothic Book" w:eastAsia="Graphik Compact" w:hAnsi="Franklin Gothic Book" w:cs="Graphik Compact"/>
          <w:sz w:val="22"/>
          <w:szCs w:val="22"/>
        </w:rPr>
        <w:t xml:space="preserve"> </w:t>
      </w:r>
      <w:proofErr w:type="spellStart"/>
      <w:r w:rsidRPr="001B7515">
        <w:rPr>
          <w:rFonts w:ascii="Franklin Gothic Book" w:eastAsia="Graphik Compact" w:hAnsi="Franklin Gothic Book" w:cs="Graphik Compact"/>
          <w:sz w:val="22"/>
          <w:szCs w:val="22"/>
        </w:rPr>
        <w:t>our</w:t>
      </w:r>
      <w:proofErr w:type="spellEnd"/>
      <w:r w:rsidRPr="001B7515">
        <w:rPr>
          <w:rFonts w:ascii="Franklin Gothic Book" w:eastAsia="Graphik Compact" w:hAnsi="Franklin Gothic Book" w:cs="Graphik Compact"/>
          <w:sz w:val="22"/>
          <w:szCs w:val="22"/>
        </w:rPr>
        <w:t xml:space="preserve"> Consumer Culture », </w:t>
      </w:r>
      <w:proofErr w:type="spellStart"/>
      <w:r w:rsidRPr="001B7515">
        <w:rPr>
          <w:rFonts w:ascii="Franklin Gothic Book" w:eastAsia="Graphik Compact" w:hAnsi="Franklin Gothic Book" w:cs="Graphik Compact"/>
          <w:i/>
          <w:sz w:val="22"/>
          <w:szCs w:val="22"/>
        </w:rPr>
        <w:t>Kultur</w:t>
      </w:r>
      <w:proofErr w:type="spellEnd"/>
      <w:r w:rsidRPr="001B7515">
        <w:rPr>
          <w:rFonts w:ascii="Franklin Gothic Book" w:eastAsia="Graphik Compact" w:hAnsi="Franklin Gothic Book" w:cs="Graphik Compact"/>
          <w:i/>
          <w:sz w:val="22"/>
          <w:szCs w:val="22"/>
        </w:rPr>
        <w:t xml:space="preserve"> : </w:t>
      </w:r>
      <w:proofErr w:type="spellStart"/>
      <w:r w:rsidRPr="001B7515">
        <w:rPr>
          <w:rFonts w:ascii="Franklin Gothic Book" w:eastAsia="Graphik Compact" w:hAnsi="Franklin Gothic Book" w:cs="Graphik Compact"/>
          <w:i/>
          <w:sz w:val="22"/>
          <w:szCs w:val="22"/>
        </w:rPr>
        <w:t>revista</w:t>
      </w:r>
      <w:proofErr w:type="spellEnd"/>
      <w:r w:rsidRPr="001B7515">
        <w:rPr>
          <w:rFonts w:ascii="Franklin Gothic Book" w:eastAsia="Graphik Compact" w:hAnsi="Franklin Gothic Book" w:cs="Graphik Compact"/>
          <w:i/>
          <w:sz w:val="22"/>
          <w:szCs w:val="22"/>
        </w:rPr>
        <w:t xml:space="preserve"> </w:t>
      </w:r>
      <w:proofErr w:type="spellStart"/>
      <w:r w:rsidRPr="001B7515">
        <w:rPr>
          <w:rFonts w:ascii="Franklin Gothic Book" w:eastAsia="Graphik Compact" w:hAnsi="Franklin Gothic Book" w:cs="Graphik Compact"/>
          <w:i/>
          <w:sz w:val="22"/>
          <w:szCs w:val="22"/>
        </w:rPr>
        <w:t>interdisciplinària</w:t>
      </w:r>
      <w:proofErr w:type="spellEnd"/>
      <w:r w:rsidRPr="001B7515">
        <w:rPr>
          <w:rFonts w:ascii="Franklin Gothic Book" w:eastAsia="Graphik Compact" w:hAnsi="Franklin Gothic Book" w:cs="Graphik Compact"/>
          <w:i/>
          <w:sz w:val="22"/>
          <w:szCs w:val="22"/>
        </w:rPr>
        <w:t xml:space="preserve"> sobre la </w:t>
      </w:r>
      <w:proofErr w:type="spellStart"/>
      <w:r w:rsidRPr="001B7515">
        <w:rPr>
          <w:rFonts w:ascii="Franklin Gothic Book" w:eastAsia="Graphik Compact" w:hAnsi="Franklin Gothic Book" w:cs="Graphik Compact"/>
          <w:i/>
          <w:sz w:val="22"/>
          <w:szCs w:val="22"/>
        </w:rPr>
        <w:t>cultura</w:t>
      </w:r>
      <w:proofErr w:type="spellEnd"/>
      <w:r w:rsidRPr="001B7515">
        <w:rPr>
          <w:rFonts w:ascii="Franklin Gothic Book" w:eastAsia="Graphik Compact" w:hAnsi="Franklin Gothic Book" w:cs="Graphik Compact"/>
          <w:i/>
          <w:sz w:val="22"/>
          <w:szCs w:val="22"/>
        </w:rPr>
        <w:t xml:space="preserve"> de la </w:t>
      </w:r>
      <w:proofErr w:type="spellStart"/>
      <w:r w:rsidRPr="001B7515">
        <w:rPr>
          <w:rFonts w:ascii="Franklin Gothic Book" w:eastAsia="Graphik Compact" w:hAnsi="Franklin Gothic Book" w:cs="Graphik Compact"/>
          <w:i/>
          <w:sz w:val="22"/>
          <w:szCs w:val="22"/>
        </w:rPr>
        <w:t>ciutat</w:t>
      </w:r>
      <w:proofErr w:type="spellEnd"/>
      <w:r w:rsidRPr="001B7515">
        <w:rPr>
          <w:rFonts w:ascii="Franklin Gothic Book" w:eastAsia="Graphik Compact" w:hAnsi="Franklin Gothic Book" w:cs="Graphik Compact"/>
          <w:sz w:val="22"/>
          <w:szCs w:val="22"/>
        </w:rPr>
        <w:t>, vol. 7, no. 13, pp. 261-264.</w:t>
      </w:r>
    </w:p>
    <w:p w14:paraId="00000085" w14:textId="77777777"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ind w:left="284" w:hanging="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Goyer, Renaud et Julien Simard (2018). « Du logement pour lutter contre les inégalités sociales – recension de </w:t>
      </w:r>
      <w:r w:rsidRPr="001B7515">
        <w:rPr>
          <w:rFonts w:ascii="Franklin Gothic Book" w:eastAsia="Graphik Compact" w:hAnsi="Franklin Gothic Book" w:cs="Graphik Compact"/>
          <w:i/>
          <w:sz w:val="22"/>
          <w:szCs w:val="22"/>
        </w:rPr>
        <w:t xml:space="preserve">In </w:t>
      </w:r>
      <w:proofErr w:type="spellStart"/>
      <w:r w:rsidRPr="001B7515">
        <w:rPr>
          <w:rFonts w:ascii="Franklin Gothic Book" w:eastAsia="Graphik Compact" w:hAnsi="Franklin Gothic Book" w:cs="Graphik Compact"/>
          <w:i/>
          <w:sz w:val="22"/>
          <w:szCs w:val="22"/>
        </w:rPr>
        <w:t>defense</w:t>
      </w:r>
      <w:proofErr w:type="spellEnd"/>
      <w:r w:rsidRPr="001B7515">
        <w:rPr>
          <w:rFonts w:ascii="Franklin Gothic Book" w:eastAsia="Graphik Compact" w:hAnsi="Franklin Gothic Book" w:cs="Graphik Compact"/>
          <w:i/>
          <w:sz w:val="22"/>
          <w:szCs w:val="22"/>
        </w:rPr>
        <w:t xml:space="preserve"> of </w:t>
      </w:r>
      <w:proofErr w:type="spellStart"/>
      <w:r w:rsidRPr="001B7515">
        <w:rPr>
          <w:rFonts w:ascii="Franklin Gothic Book" w:eastAsia="Graphik Compact" w:hAnsi="Franklin Gothic Book" w:cs="Graphik Compact"/>
          <w:i/>
          <w:sz w:val="22"/>
          <w:szCs w:val="22"/>
        </w:rPr>
        <w:t>housing</w:t>
      </w:r>
      <w:proofErr w:type="spellEnd"/>
      <w:r w:rsidRPr="001B7515">
        <w:rPr>
          <w:rFonts w:ascii="Franklin Gothic Book" w:eastAsia="Graphik Compact" w:hAnsi="Franklin Gothic Book" w:cs="Graphik Compact"/>
          <w:sz w:val="22"/>
          <w:szCs w:val="22"/>
        </w:rPr>
        <w:t xml:space="preserve"> ». </w:t>
      </w:r>
      <w:proofErr w:type="spellStart"/>
      <w:r w:rsidRPr="001B7515">
        <w:rPr>
          <w:rFonts w:ascii="Franklin Gothic Book" w:eastAsia="Graphik Compact" w:hAnsi="Franklin Gothic Book" w:cs="Graphik Compact"/>
          <w:i/>
          <w:sz w:val="22"/>
          <w:szCs w:val="22"/>
        </w:rPr>
        <w:t>Kultur</w:t>
      </w:r>
      <w:proofErr w:type="spellEnd"/>
      <w:r w:rsidRPr="001B7515">
        <w:rPr>
          <w:rFonts w:ascii="Franklin Gothic Book" w:eastAsia="Graphik Compact" w:hAnsi="Franklin Gothic Book" w:cs="Graphik Compact"/>
          <w:i/>
          <w:sz w:val="22"/>
          <w:szCs w:val="22"/>
        </w:rPr>
        <w:t xml:space="preserve"> : </w:t>
      </w:r>
      <w:proofErr w:type="spellStart"/>
      <w:r w:rsidRPr="001B7515">
        <w:rPr>
          <w:rFonts w:ascii="Franklin Gothic Book" w:eastAsia="Graphik Compact" w:hAnsi="Franklin Gothic Book" w:cs="Graphik Compact"/>
          <w:i/>
          <w:sz w:val="22"/>
          <w:szCs w:val="22"/>
        </w:rPr>
        <w:t>revista</w:t>
      </w:r>
      <w:proofErr w:type="spellEnd"/>
      <w:r w:rsidRPr="001B7515">
        <w:rPr>
          <w:rFonts w:ascii="Franklin Gothic Book" w:eastAsia="Graphik Compact" w:hAnsi="Franklin Gothic Book" w:cs="Graphik Compact"/>
          <w:i/>
          <w:sz w:val="22"/>
          <w:szCs w:val="22"/>
        </w:rPr>
        <w:t xml:space="preserve"> </w:t>
      </w:r>
      <w:proofErr w:type="spellStart"/>
      <w:r w:rsidRPr="001B7515">
        <w:rPr>
          <w:rFonts w:ascii="Franklin Gothic Book" w:eastAsia="Graphik Compact" w:hAnsi="Franklin Gothic Book" w:cs="Graphik Compact"/>
          <w:i/>
          <w:sz w:val="22"/>
          <w:szCs w:val="22"/>
        </w:rPr>
        <w:t>interdisciplinària</w:t>
      </w:r>
      <w:proofErr w:type="spellEnd"/>
      <w:r w:rsidRPr="001B7515">
        <w:rPr>
          <w:rFonts w:ascii="Franklin Gothic Book" w:eastAsia="Graphik Compact" w:hAnsi="Franklin Gothic Book" w:cs="Graphik Compact"/>
          <w:i/>
          <w:sz w:val="22"/>
          <w:szCs w:val="22"/>
        </w:rPr>
        <w:t xml:space="preserve"> sobre la </w:t>
      </w:r>
      <w:proofErr w:type="spellStart"/>
      <w:r w:rsidRPr="001B7515">
        <w:rPr>
          <w:rFonts w:ascii="Franklin Gothic Book" w:eastAsia="Graphik Compact" w:hAnsi="Franklin Gothic Book" w:cs="Graphik Compact"/>
          <w:i/>
          <w:sz w:val="22"/>
          <w:szCs w:val="22"/>
        </w:rPr>
        <w:t>cultura</w:t>
      </w:r>
      <w:proofErr w:type="spellEnd"/>
      <w:r w:rsidRPr="001B7515">
        <w:rPr>
          <w:rFonts w:ascii="Franklin Gothic Book" w:eastAsia="Graphik Compact" w:hAnsi="Franklin Gothic Book" w:cs="Graphik Compact"/>
          <w:i/>
          <w:sz w:val="22"/>
          <w:szCs w:val="22"/>
        </w:rPr>
        <w:t xml:space="preserve"> de la </w:t>
      </w:r>
      <w:proofErr w:type="spellStart"/>
      <w:r w:rsidRPr="001B7515">
        <w:rPr>
          <w:rFonts w:ascii="Franklin Gothic Book" w:eastAsia="Graphik Compact" w:hAnsi="Franklin Gothic Book" w:cs="Graphik Compact"/>
          <w:i/>
          <w:sz w:val="22"/>
          <w:szCs w:val="22"/>
        </w:rPr>
        <w:t>ciutat</w:t>
      </w:r>
      <w:proofErr w:type="spellEnd"/>
      <w:r w:rsidRPr="001B7515">
        <w:rPr>
          <w:rFonts w:ascii="Franklin Gothic Book" w:eastAsia="Graphik Compact" w:hAnsi="Franklin Gothic Book" w:cs="Graphik Compact"/>
          <w:sz w:val="22"/>
          <w:szCs w:val="22"/>
        </w:rPr>
        <w:t>, vol. 10, no. 5, pp. 255-264.</w:t>
      </w:r>
    </w:p>
    <w:p w14:paraId="00000086" w14:textId="77777777"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ind w:left="284" w:hanging="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lastRenderedPageBreak/>
        <w:t xml:space="preserve">Goyer, Renaud et Corina </w:t>
      </w:r>
      <w:proofErr w:type="spellStart"/>
      <w:r w:rsidRPr="001B7515">
        <w:rPr>
          <w:rFonts w:ascii="Franklin Gothic Book" w:eastAsia="Graphik Compact" w:hAnsi="Franklin Gothic Book" w:cs="Graphik Compact"/>
          <w:sz w:val="22"/>
          <w:szCs w:val="22"/>
        </w:rPr>
        <w:t>Borri-Anadon</w:t>
      </w:r>
      <w:proofErr w:type="spellEnd"/>
      <w:r w:rsidRPr="001B7515">
        <w:rPr>
          <w:rFonts w:ascii="Franklin Gothic Book" w:eastAsia="Graphik Compact" w:hAnsi="Franklin Gothic Book" w:cs="Graphik Compact"/>
          <w:sz w:val="22"/>
          <w:szCs w:val="22"/>
        </w:rPr>
        <w:t xml:space="preserve"> (2017). « Au-delà des déterminismes biologique et classiste dans l’explication des inégalités scolaires », </w:t>
      </w:r>
      <w:r w:rsidRPr="001B7515">
        <w:rPr>
          <w:rFonts w:ascii="Franklin Gothic Book" w:eastAsia="Graphik Compact" w:hAnsi="Franklin Gothic Book" w:cs="Graphik Compact"/>
          <w:i/>
          <w:sz w:val="22"/>
          <w:szCs w:val="22"/>
        </w:rPr>
        <w:t>Revue des sciences de l’éducation de McGill</w:t>
      </w:r>
      <w:r w:rsidRPr="001B7515">
        <w:rPr>
          <w:rFonts w:ascii="Franklin Gothic Book" w:eastAsia="Graphik Compact" w:hAnsi="Franklin Gothic Book" w:cs="Graphik Compact"/>
          <w:sz w:val="22"/>
          <w:szCs w:val="22"/>
        </w:rPr>
        <w:t xml:space="preserve">, vol. 52, no. 1, pp. 231-236. </w:t>
      </w:r>
    </w:p>
    <w:p w14:paraId="00000087" w14:textId="77777777" w:rsidR="002C7C5A" w:rsidRPr="001B7515" w:rsidRDefault="007451F9">
      <w:pPr>
        <w:pStyle w:val="Titre1"/>
        <w:tabs>
          <w:tab w:val="left" w:pos="6229"/>
          <w:tab w:val="left" w:pos="6372"/>
          <w:tab w:val="left" w:pos="7080"/>
          <w:tab w:val="left" w:pos="7788"/>
          <w:tab w:val="left" w:pos="8496"/>
        </w:tabs>
        <w:spacing w:before="120" w:after="120"/>
        <w:rPr>
          <w:rFonts w:ascii="Franklin Gothic Book" w:eastAsia="Graphik Compact" w:hAnsi="Franklin Gothic Book" w:cs="Graphik Compact"/>
        </w:rPr>
      </w:pPr>
      <w:r w:rsidRPr="001B7515">
        <w:rPr>
          <w:rFonts w:ascii="Franklin Gothic Book" w:eastAsia="Graphik Compact" w:hAnsi="Franklin Gothic Book" w:cs="Graphik Compact"/>
          <w:sz w:val="22"/>
          <w:szCs w:val="22"/>
        </w:rPr>
        <w:t>Chapitres parus dans des ouvrages collectifs (3)</w:t>
      </w:r>
    </w:p>
    <w:p w14:paraId="00000088" w14:textId="77777777"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ind w:left="284" w:hanging="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Goyer, Renaud et Corina </w:t>
      </w:r>
      <w:proofErr w:type="spellStart"/>
      <w:r w:rsidRPr="001B7515">
        <w:rPr>
          <w:rFonts w:ascii="Franklin Gothic Book" w:eastAsia="Graphik Compact" w:hAnsi="Franklin Gothic Book" w:cs="Graphik Compact"/>
          <w:sz w:val="22"/>
          <w:szCs w:val="22"/>
        </w:rPr>
        <w:t>Borri-Anadon</w:t>
      </w:r>
      <w:proofErr w:type="spellEnd"/>
      <w:r w:rsidRPr="001B7515">
        <w:rPr>
          <w:rFonts w:ascii="Franklin Gothic Book" w:eastAsia="Graphik Compact" w:hAnsi="Franklin Gothic Book" w:cs="Graphik Compact"/>
          <w:sz w:val="22"/>
          <w:szCs w:val="22"/>
        </w:rPr>
        <w:t xml:space="preserve"> (2018). « La recherche ethnographique en éducation » dans Thierry Karsenti et Lorraine Savoie-</w:t>
      </w:r>
      <w:proofErr w:type="spellStart"/>
      <w:r w:rsidRPr="001B7515">
        <w:rPr>
          <w:rFonts w:ascii="Franklin Gothic Book" w:eastAsia="Graphik Compact" w:hAnsi="Franklin Gothic Book" w:cs="Graphik Compact"/>
          <w:sz w:val="22"/>
          <w:szCs w:val="22"/>
        </w:rPr>
        <w:t>Zajc</w:t>
      </w:r>
      <w:proofErr w:type="spellEnd"/>
      <w:r w:rsidRPr="001B7515">
        <w:rPr>
          <w:rFonts w:ascii="Franklin Gothic Book" w:eastAsia="Graphik Compact" w:hAnsi="Franklin Gothic Book" w:cs="Graphik Compact"/>
          <w:sz w:val="22"/>
          <w:szCs w:val="22"/>
        </w:rPr>
        <w:t xml:space="preserve"> (</w:t>
      </w:r>
      <w:proofErr w:type="spellStart"/>
      <w:r w:rsidRPr="001B7515">
        <w:rPr>
          <w:rFonts w:ascii="Franklin Gothic Book" w:eastAsia="Graphik Compact" w:hAnsi="Franklin Gothic Book" w:cs="Graphik Compact"/>
          <w:sz w:val="22"/>
          <w:szCs w:val="22"/>
        </w:rPr>
        <w:t>dir</w:t>
      </w:r>
      <w:proofErr w:type="spellEnd"/>
      <w:r w:rsidRPr="001B7515">
        <w:rPr>
          <w:rFonts w:ascii="Franklin Gothic Book" w:eastAsia="Graphik Compact" w:hAnsi="Franklin Gothic Book" w:cs="Graphik Compact"/>
          <w:sz w:val="22"/>
          <w:szCs w:val="22"/>
        </w:rPr>
        <w:t xml:space="preserve">.) </w:t>
      </w:r>
      <w:r w:rsidRPr="001B7515">
        <w:rPr>
          <w:rFonts w:ascii="Franklin Gothic Book" w:eastAsia="Graphik Compact" w:hAnsi="Franklin Gothic Book" w:cs="Graphik Compact"/>
          <w:i/>
          <w:sz w:val="22"/>
          <w:szCs w:val="22"/>
        </w:rPr>
        <w:t>La recherche en éducation : étapes et approches</w:t>
      </w:r>
      <w:r w:rsidRPr="001B7515">
        <w:rPr>
          <w:rFonts w:ascii="Franklin Gothic Book" w:eastAsia="Graphik Compact" w:hAnsi="Franklin Gothic Book" w:cs="Graphik Compact"/>
          <w:sz w:val="22"/>
          <w:szCs w:val="22"/>
        </w:rPr>
        <w:t>, Montréal : Presses de l’Université de Montréal., pp. 219-234.</w:t>
      </w:r>
    </w:p>
    <w:p w14:paraId="00000089" w14:textId="77777777"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ind w:left="284" w:hanging="284"/>
        <w:jc w:val="both"/>
        <w:rPr>
          <w:rFonts w:ascii="Franklin Gothic Book" w:eastAsia="Graphik Compact" w:hAnsi="Franklin Gothic Book" w:cs="Graphik Compact"/>
          <w:sz w:val="22"/>
          <w:szCs w:val="22"/>
          <w:lang w:val="en-US"/>
        </w:rPr>
      </w:pPr>
      <w:r w:rsidRPr="001B7515">
        <w:rPr>
          <w:rFonts w:ascii="Franklin Gothic Book" w:eastAsia="Graphik Compact" w:hAnsi="Franklin Gothic Book" w:cs="Graphik Compact"/>
          <w:sz w:val="22"/>
          <w:szCs w:val="22"/>
          <w:lang w:val="en-US"/>
        </w:rPr>
        <w:t xml:space="preserve">Goyer, Renaud (2016). « Home is more than a </w:t>
      </w:r>
      <w:proofErr w:type="gramStart"/>
      <w:r w:rsidRPr="001B7515">
        <w:rPr>
          <w:rFonts w:ascii="Franklin Gothic Book" w:eastAsia="Graphik Compact" w:hAnsi="Franklin Gothic Book" w:cs="Graphik Compact"/>
          <w:sz w:val="22"/>
          <w:szCs w:val="22"/>
          <w:lang w:val="en-US"/>
        </w:rPr>
        <w:t>shelter :</w:t>
      </w:r>
      <w:proofErr w:type="gramEnd"/>
      <w:r w:rsidRPr="001B7515">
        <w:rPr>
          <w:rFonts w:ascii="Franklin Gothic Book" w:eastAsia="Graphik Compact" w:hAnsi="Franklin Gothic Book" w:cs="Graphik Compact"/>
          <w:sz w:val="22"/>
          <w:szCs w:val="22"/>
          <w:lang w:val="en-US"/>
        </w:rPr>
        <w:t xml:space="preserve"> the experience of housing space and the processes of exclusion » dans Gillian Anderson, Joseph Moore et Laura Suski (dir.), </w:t>
      </w:r>
      <w:r w:rsidRPr="001B7515">
        <w:rPr>
          <w:rFonts w:ascii="Franklin Gothic Book" w:eastAsia="Graphik Compact" w:hAnsi="Franklin Gothic Book" w:cs="Graphik Compact"/>
          <w:i/>
          <w:sz w:val="22"/>
          <w:szCs w:val="22"/>
          <w:lang w:val="en-US"/>
        </w:rPr>
        <w:t>Sociology of home : Belonging, Community and Place in the Canadian Context</w:t>
      </w:r>
      <w:r w:rsidRPr="001B7515">
        <w:rPr>
          <w:rFonts w:ascii="Franklin Gothic Book" w:eastAsia="Graphik Compact" w:hAnsi="Franklin Gothic Book" w:cs="Graphik Compact"/>
          <w:sz w:val="22"/>
          <w:szCs w:val="22"/>
          <w:lang w:val="en-US"/>
        </w:rPr>
        <w:t>, Toronto : Canadian Scholars Press. pp. 153-166.</w:t>
      </w:r>
    </w:p>
    <w:p w14:paraId="0000008A" w14:textId="77777777"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ind w:left="284" w:hanging="284"/>
        <w:jc w:val="both"/>
        <w:rPr>
          <w:rFonts w:ascii="Franklin Gothic Book" w:eastAsia="Graphik Compact" w:hAnsi="Franklin Gothic Book" w:cs="Graphik Compact"/>
        </w:rPr>
      </w:pPr>
      <w:r w:rsidRPr="001B7515">
        <w:rPr>
          <w:rFonts w:ascii="Franklin Gothic Book" w:eastAsia="Graphik Compact" w:hAnsi="Franklin Gothic Book" w:cs="Graphik Compact"/>
          <w:sz w:val="22"/>
          <w:szCs w:val="22"/>
        </w:rPr>
        <w:t xml:space="preserve">Goyer, Renaud (2009). « Les différentes dimensions liées aux générations dans l’identité collective des Mères de la place de Mai en Argentine », dans </w:t>
      </w:r>
      <w:r w:rsidRPr="001B7515">
        <w:rPr>
          <w:rFonts w:ascii="Franklin Gothic Book" w:eastAsia="Graphik Compact" w:hAnsi="Franklin Gothic Book" w:cs="Graphik Compact"/>
          <w:i/>
          <w:sz w:val="22"/>
          <w:szCs w:val="22"/>
        </w:rPr>
        <w:t>L’Intergénérationnel</w:t>
      </w:r>
      <w:r w:rsidRPr="001B7515">
        <w:rPr>
          <w:rFonts w:ascii="Franklin Gothic Book" w:eastAsia="Graphik Compact" w:hAnsi="Franklin Gothic Book" w:cs="Graphik Compact"/>
          <w:sz w:val="22"/>
          <w:szCs w:val="22"/>
        </w:rPr>
        <w:t xml:space="preserve"> sous la direction d’Anne </w:t>
      </w:r>
      <w:proofErr w:type="spellStart"/>
      <w:r w:rsidRPr="001B7515">
        <w:rPr>
          <w:rFonts w:ascii="Franklin Gothic Book" w:eastAsia="Graphik Compact" w:hAnsi="Franklin Gothic Book" w:cs="Graphik Compact"/>
          <w:sz w:val="22"/>
          <w:szCs w:val="22"/>
        </w:rPr>
        <w:t>Quéniart</w:t>
      </w:r>
      <w:proofErr w:type="spellEnd"/>
      <w:r w:rsidRPr="001B7515">
        <w:rPr>
          <w:rFonts w:ascii="Franklin Gothic Book" w:eastAsia="Graphik Compact" w:hAnsi="Franklin Gothic Book" w:cs="Graphik Compact"/>
          <w:sz w:val="22"/>
          <w:szCs w:val="22"/>
        </w:rPr>
        <w:t xml:space="preserve"> et Roch Hurtubise, Paris : Éditions nationale de la Santé Publique.</w:t>
      </w:r>
    </w:p>
    <w:p w14:paraId="0000008B" w14:textId="77777777" w:rsidR="002C7C5A" w:rsidRPr="001B7515" w:rsidRDefault="007451F9">
      <w:pPr>
        <w:pStyle w:val="Titre1"/>
        <w:tabs>
          <w:tab w:val="left" w:pos="6229"/>
          <w:tab w:val="left" w:pos="6372"/>
          <w:tab w:val="left" w:pos="7080"/>
          <w:tab w:val="left" w:pos="7788"/>
          <w:tab w:val="left" w:pos="8496"/>
        </w:tabs>
        <w:spacing w:before="120" w:after="120"/>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Direction de numéro (1)</w:t>
      </w:r>
    </w:p>
    <w:p w14:paraId="0000008C" w14:textId="77777777"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ind w:left="284" w:hanging="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Goyer, Renaud (2020). Le droit au logement face aux inégalités sociales et urbaines, </w:t>
      </w:r>
      <w:proofErr w:type="spellStart"/>
      <w:r w:rsidRPr="001B7515">
        <w:rPr>
          <w:rFonts w:ascii="Franklin Gothic Book" w:eastAsia="Graphik Compact" w:hAnsi="Franklin Gothic Book" w:cs="Graphik Compact"/>
          <w:i/>
          <w:sz w:val="22"/>
          <w:szCs w:val="22"/>
        </w:rPr>
        <w:t>Kultur</w:t>
      </w:r>
      <w:proofErr w:type="spellEnd"/>
      <w:r w:rsidRPr="001B7515">
        <w:rPr>
          <w:rFonts w:ascii="Franklin Gothic Book" w:eastAsia="Graphik Compact" w:hAnsi="Franklin Gothic Book" w:cs="Graphik Compact"/>
          <w:i/>
          <w:sz w:val="22"/>
          <w:szCs w:val="22"/>
        </w:rPr>
        <w:t xml:space="preserve"> : </w:t>
      </w:r>
      <w:proofErr w:type="spellStart"/>
      <w:r w:rsidRPr="001B7515">
        <w:rPr>
          <w:rFonts w:ascii="Franklin Gothic Book" w:eastAsia="Graphik Compact" w:hAnsi="Franklin Gothic Book" w:cs="Graphik Compact"/>
          <w:i/>
          <w:sz w:val="22"/>
          <w:szCs w:val="22"/>
        </w:rPr>
        <w:t>revista</w:t>
      </w:r>
      <w:proofErr w:type="spellEnd"/>
      <w:r w:rsidRPr="001B7515">
        <w:rPr>
          <w:rFonts w:ascii="Franklin Gothic Book" w:eastAsia="Graphik Compact" w:hAnsi="Franklin Gothic Book" w:cs="Graphik Compact"/>
          <w:i/>
          <w:sz w:val="22"/>
          <w:szCs w:val="22"/>
        </w:rPr>
        <w:t xml:space="preserve"> </w:t>
      </w:r>
      <w:proofErr w:type="spellStart"/>
      <w:r w:rsidRPr="001B7515">
        <w:rPr>
          <w:rFonts w:ascii="Franklin Gothic Book" w:eastAsia="Graphik Compact" w:hAnsi="Franklin Gothic Book" w:cs="Graphik Compact"/>
          <w:i/>
          <w:sz w:val="22"/>
          <w:szCs w:val="22"/>
        </w:rPr>
        <w:t>interdisciplinària</w:t>
      </w:r>
      <w:proofErr w:type="spellEnd"/>
      <w:r w:rsidRPr="001B7515">
        <w:rPr>
          <w:rFonts w:ascii="Franklin Gothic Book" w:eastAsia="Graphik Compact" w:hAnsi="Franklin Gothic Book" w:cs="Graphik Compact"/>
          <w:i/>
          <w:sz w:val="22"/>
          <w:szCs w:val="22"/>
        </w:rPr>
        <w:t xml:space="preserve"> sobre la </w:t>
      </w:r>
      <w:proofErr w:type="spellStart"/>
      <w:r w:rsidRPr="001B7515">
        <w:rPr>
          <w:rFonts w:ascii="Franklin Gothic Book" w:eastAsia="Graphik Compact" w:hAnsi="Franklin Gothic Book" w:cs="Graphik Compact"/>
          <w:i/>
          <w:sz w:val="22"/>
          <w:szCs w:val="22"/>
        </w:rPr>
        <w:t>cultura</w:t>
      </w:r>
      <w:proofErr w:type="spellEnd"/>
      <w:r w:rsidRPr="001B7515">
        <w:rPr>
          <w:rFonts w:ascii="Franklin Gothic Book" w:eastAsia="Graphik Compact" w:hAnsi="Franklin Gothic Book" w:cs="Graphik Compact"/>
          <w:i/>
          <w:sz w:val="22"/>
          <w:szCs w:val="22"/>
        </w:rPr>
        <w:t xml:space="preserve"> de la </w:t>
      </w:r>
      <w:proofErr w:type="spellStart"/>
      <w:r w:rsidRPr="001B7515">
        <w:rPr>
          <w:rFonts w:ascii="Franklin Gothic Book" w:eastAsia="Graphik Compact" w:hAnsi="Franklin Gothic Book" w:cs="Graphik Compact"/>
          <w:i/>
          <w:sz w:val="22"/>
          <w:szCs w:val="22"/>
        </w:rPr>
        <w:t>ciutat</w:t>
      </w:r>
      <w:proofErr w:type="spellEnd"/>
      <w:r w:rsidRPr="001B7515">
        <w:rPr>
          <w:rFonts w:ascii="Franklin Gothic Book" w:eastAsia="Graphik Compact" w:hAnsi="Franklin Gothic Book" w:cs="Graphik Compact"/>
          <w:sz w:val="22"/>
          <w:szCs w:val="22"/>
        </w:rPr>
        <w:t>, vol. 7, no. 13.</w:t>
      </w:r>
    </w:p>
    <w:p w14:paraId="0000008D" w14:textId="77777777"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ind w:left="284" w:hanging="284"/>
        <w:jc w:val="both"/>
        <w:rPr>
          <w:rFonts w:ascii="Franklin Gothic Book" w:eastAsia="Graphik Compact" w:hAnsi="Franklin Gothic Book" w:cs="Graphik Compact"/>
          <w:b/>
          <w:sz w:val="22"/>
          <w:szCs w:val="22"/>
        </w:rPr>
      </w:pPr>
      <w:r w:rsidRPr="001B7515">
        <w:rPr>
          <w:rFonts w:ascii="Franklin Gothic Book" w:eastAsia="Graphik Compact" w:hAnsi="Franklin Gothic Book" w:cs="Graphik Compact"/>
          <w:b/>
          <w:sz w:val="22"/>
          <w:szCs w:val="22"/>
        </w:rPr>
        <w:t>Rapports de recherche (3)</w:t>
      </w:r>
    </w:p>
    <w:p w14:paraId="0000008E" w14:textId="28AC7838"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ind w:left="284" w:hanging="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Goyer, Renaud (</w:t>
      </w:r>
      <w:r w:rsidR="001B55F3" w:rsidRPr="001B7515">
        <w:rPr>
          <w:rFonts w:ascii="Franklin Gothic Book" w:eastAsia="Graphik Compact" w:hAnsi="Franklin Gothic Book" w:cs="Graphik Compact"/>
          <w:sz w:val="22"/>
          <w:szCs w:val="22"/>
        </w:rPr>
        <w:t>2023</w:t>
      </w:r>
      <w:r w:rsidRPr="001B7515">
        <w:rPr>
          <w:rFonts w:ascii="Franklin Gothic Book" w:eastAsia="Graphik Compact" w:hAnsi="Franklin Gothic Book" w:cs="Graphik Compact"/>
          <w:sz w:val="22"/>
          <w:szCs w:val="22"/>
        </w:rPr>
        <w:t xml:space="preserve">). </w:t>
      </w:r>
      <w:r w:rsidRPr="001B7515">
        <w:rPr>
          <w:rFonts w:ascii="Franklin Gothic Book" w:eastAsia="Graphik Compact" w:hAnsi="Franklin Gothic Book" w:cs="Graphik Compact"/>
          <w:i/>
          <w:sz w:val="22"/>
          <w:szCs w:val="22"/>
        </w:rPr>
        <w:t>Portrait des reprises de logement au Tribunal Administratif du Logement en 2021 : de la demande à la décision</w:t>
      </w:r>
      <w:r w:rsidRPr="001B7515">
        <w:rPr>
          <w:rFonts w:ascii="Franklin Gothic Book" w:eastAsia="Graphik Compact" w:hAnsi="Franklin Gothic Book" w:cs="Graphik Compact"/>
          <w:sz w:val="22"/>
          <w:szCs w:val="22"/>
        </w:rPr>
        <w:t>, Rapport de recherche, Observatoire des profilages.</w:t>
      </w:r>
    </w:p>
    <w:p w14:paraId="0000008F" w14:textId="75B2BC22"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ind w:left="284" w:hanging="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Gaudreau, Louis, Renaud</w:t>
      </w:r>
      <w:r w:rsidR="007A5937" w:rsidRPr="001B7515">
        <w:rPr>
          <w:rFonts w:ascii="Franklin Gothic Book" w:eastAsia="Graphik Compact" w:hAnsi="Franklin Gothic Book" w:cs="Graphik Compact"/>
          <w:sz w:val="22"/>
          <w:szCs w:val="22"/>
        </w:rPr>
        <w:t xml:space="preserve"> Goyer</w:t>
      </w:r>
      <w:r w:rsidRPr="001B7515">
        <w:rPr>
          <w:rFonts w:ascii="Franklin Gothic Book" w:eastAsia="Graphik Compact" w:hAnsi="Franklin Gothic Book" w:cs="Graphik Compact"/>
          <w:sz w:val="22"/>
          <w:szCs w:val="22"/>
        </w:rPr>
        <w:t xml:space="preserve">, </w:t>
      </w:r>
      <w:r w:rsidR="007A5937" w:rsidRPr="001B7515">
        <w:rPr>
          <w:rFonts w:ascii="Franklin Gothic Book" w:eastAsia="Graphik Compact" w:hAnsi="Franklin Gothic Book" w:cs="Graphik Compact"/>
          <w:sz w:val="22"/>
          <w:szCs w:val="22"/>
        </w:rPr>
        <w:t xml:space="preserve">Simon </w:t>
      </w:r>
      <w:r w:rsidRPr="001B7515">
        <w:rPr>
          <w:rFonts w:ascii="Franklin Gothic Book" w:eastAsia="Graphik Compact" w:hAnsi="Franklin Gothic Book" w:cs="Graphik Compact"/>
          <w:sz w:val="22"/>
          <w:szCs w:val="22"/>
        </w:rPr>
        <w:t xml:space="preserve">Van Vliet et Ted Rutland (2021). </w:t>
      </w:r>
      <w:r w:rsidRPr="001B7515">
        <w:rPr>
          <w:rFonts w:ascii="Franklin Gothic Book" w:eastAsia="Graphik Compact" w:hAnsi="Franklin Gothic Book" w:cs="Graphik Compact"/>
          <w:i/>
          <w:sz w:val="22"/>
          <w:szCs w:val="22"/>
        </w:rPr>
        <w:t xml:space="preserve">Les expulsions résidentielles sur le Plateau-Mont-Royal. </w:t>
      </w:r>
      <w:r w:rsidRPr="001B7515">
        <w:rPr>
          <w:rFonts w:ascii="Franklin Gothic Book" w:eastAsia="Graphik Compact" w:hAnsi="Franklin Gothic Book" w:cs="Graphik Compact"/>
          <w:sz w:val="22"/>
          <w:szCs w:val="22"/>
        </w:rPr>
        <w:t>Rapport de recherche présenté aux élus de l’Arrondissement du Plateau-Mont-Royal. Montréal: Collectif de recherche et d’action sur l’habitat.</w:t>
      </w:r>
    </w:p>
    <w:p w14:paraId="00000090" w14:textId="77777777"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ind w:left="284" w:hanging="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Goyer, Renaud (2015). </w:t>
      </w:r>
      <w:r w:rsidRPr="001B7515">
        <w:rPr>
          <w:rFonts w:ascii="Franklin Gothic Book" w:eastAsia="Graphik Compact" w:hAnsi="Franklin Gothic Book" w:cs="Graphik Compact"/>
          <w:i/>
          <w:sz w:val="22"/>
          <w:szCs w:val="22"/>
        </w:rPr>
        <w:t>Logement et exclusion sociale : Le vécu des problèmes de logement dans l’arrondissement de Saint-Laurent</w:t>
      </w:r>
      <w:r w:rsidRPr="001B7515">
        <w:rPr>
          <w:rFonts w:ascii="Franklin Gothic Book" w:eastAsia="Graphik Compact" w:hAnsi="Franklin Gothic Book" w:cs="Graphik Compact"/>
          <w:sz w:val="22"/>
          <w:szCs w:val="22"/>
        </w:rPr>
        <w:t xml:space="preserve">. Carnet synthèse 5. Centre de recherche et de partage des savoirs </w:t>
      </w:r>
      <w:proofErr w:type="spellStart"/>
      <w:r w:rsidRPr="001B7515">
        <w:rPr>
          <w:rFonts w:ascii="Franklin Gothic Book" w:eastAsia="Graphik Compact" w:hAnsi="Franklin Gothic Book" w:cs="Graphik Compact"/>
          <w:sz w:val="22"/>
          <w:szCs w:val="22"/>
        </w:rPr>
        <w:t>InterActions</w:t>
      </w:r>
      <w:proofErr w:type="spellEnd"/>
      <w:r w:rsidRPr="001B7515">
        <w:rPr>
          <w:rFonts w:ascii="Franklin Gothic Book" w:eastAsia="Graphik Compact" w:hAnsi="Franklin Gothic Book" w:cs="Graphik Compact"/>
          <w:sz w:val="22"/>
          <w:szCs w:val="22"/>
        </w:rPr>
        <w:t xml:space="preserve">, CIUSSS du </w:t>
      </w:r>
      <w:proofErr w:type="spellStart"/>
      <w:r w:rsidRPr="001B7515">
        <w:rPr>
          <w:rFonts w:ascii="Franklin Gothic Book" w:eastAsia="Graphik Compact" w:hAnsi="Franklin Gothic Book" w:cs="Graphik Compact"/>
          <w:sz w:val="22"/>
          <w:szCs w:val="22"/>
        </w:rPr>
        <w:t>Nord-de-l’Île-de-Montréal</w:t>
      </w:r>
      <w:proofErr w:type="spellEnd"/>
      <w:r w:rsidRPr="001B7515">
        <w:rPr>
          <w:rFonts w:ascii="Franklin Gothic Book" w:eastAsia="Graphik Compact" w:hAnsi="Franklin Gothic Book" w:cs="Graphik Compact"/>
          <w:sz w:val="22"/>
          <w:szCs w:val="22"/>
        </w:rPr>
        <w:t xml:space="preserve"> et ARIMA.</w:t>
      </w:r>
    </w:p>
    <w:p w14:paraId="00000091" w14:textId="77777777" w:rsidR="002C7C5A" w:rsidRPr="001B7515" w:rsidRDefault="007451F9">
      <w:pPr>
        <w:pStyle w:val="Titre1"/>
        <w:tabs>
          <w:tab w:val="left" w:pos="6229"/>
          <w:tab w:val="left" w:pos="6372"/>
          <w:tab w:val="left" w:pos="7080"/>
          <w:tab w:val="left" w:pos="7788"/>
          <w:tab w:val="left" w:pos="8496"/>
        </w:tabs>
        <w:spacing w:before="120" w:after="120"/>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Conférencier invité (1)</w:t>
      </w:r>
    </w:p>
    <w:p w14:paraId="00000092" w14:textId="77777777"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ind w:left="284" w:hanging="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Goyer, Renaud (2023). « El </w:t>
      </w:r>
      <w:proofErr w:type="spellStart"/>
      <w:r w:rsidRPr="001B7515">
        <w:rPr>
          <w:rFonts w:ascii="Franklin Gothic Book" w:eastAsia="Graphik Compact" w:hAnsi="Franklin Gothic Book" w:cs="Graphik Compact"/>
          <w:sz w:val="22"/>
          <w:szCs w:val="22"/>
        </w:rPr>
        <w:t>modelo</w:t>
      </w:r>
      <w:proofErr w:type="spellEnd"/>
      <w:r w:rsidRPr="001B7515">
        <w:rPr>
          <w:rFonts w:ascii="Franklin Gothic Book" w:eastAsia="Graphik Compact" w:hAnsi="Franklin Gothic Book" w:cs="Graphik Compact"/>
          <w:sz w:val="22"/>
          <w:szCs w:val="22"/>
        </w:rPr>
        <w:t xml:space="preserve"> de </w:t>
      </w:r>
      <w:proofErr w:type="spellStart"/>
      <w:r w:rsidRPr="001B7515">
        <w:rPr>
          <w:rFonts w:ascii="Franklin Gothic Book" w:eastAsia="Graphik Compact" w:hAnsi="Franklin Gothic Book" w:cs="Graphik Compact"/>
          <w:sz w:val="22"/>
          <w:szCs w:val="22"/>
        </w:rPr>
        <w:t>vivienda</w:t>
      </w:r>
      <w:proofErr w:type="spellEnd"/>
      <w:r w:rsidRPr="001B7515">
        <w:rPr>
          <w:rFonts w:ascii="Franklin Gothic Book" w:eastAsia="Graphik Compact" w:hAnsi="Franklin Gothic Book" w:cs="Graphik Compact"/>
          <w:sz w:val="22"/>
          <w:szCs w:val="22"/>
        </w:rPr>
        <w:t xml:space="preserve"> </w:t>
      </w:r>
      <w:proofErr w:type="spellStart"/>
      <w:r w:rsidRPr="001B7515">
        <w:rPr>
          <w:rFonts w:ascii="Franklin Gothic Book" w:eastAsia="Graphik Compact" w:hAnsi="Franklin Gothic Book" w:cs="Graphik Compact"/>
          <w:sz w:val="22"/>
          <w:szCs w:val="22"/>
        </w:rPr>
        <w:t>colectiva</w:t>
      </w:r>
      <w:proofErr w:type="spellEnd"/>
      <w:r w:rsidRPr="001B7515">
        <w:rPr>
          <w:rFonts w:ascii="Franklin Gothic Book" w:eastAsia="Graphik Compact" w:hAnsi="Franklin Gothic Book" w:cs="Graphik Compact"/>
          <w:sz w:val="22"/>
          <w:szCs w:val="22"/>
        </w:rPr>
        <w:t xml:space="preserve"> en </w:t>
      </w:r>
      <w:proofErr w:type="spellStart"/>
      <w:r w:rsidRPr="001B7515">
        <w:rPr>
          <w:rFonts w:ascii="Franklin Gothic Book" w:eastAsia="Graphik Compact" w:hAnsi="Franklin Gothic Book" w:cs="Graphik Compact"/>
          <w:sz w:val="22"/>
          <w:szCs w:val="22"/>
        </w:rPr>
        <w:t>Montreal</w:t>
      </w:r>
      <w:proofErr w:type="spellEnd"/>
      <w:r w:rsidRPr="001B7515">
        <w:rPr>
          <w:rFonts w:ascii="Franklin Gothic Book" w:eastAsia="Graphik Compact" w:hAnsi="Franklin Gothic Book" w:cs="Graphik Compact"/>
          <w:sz w:val="22"/>
          <w:szCs w:val="22"/>
        </w:rPr>
        <w:t xml:space="preserve">: </w:t>
      </w:r>
      <w:proofErr w:type="spellStart"/>
      <w:r w:rsidRPr="001B7515">
        <w:rPr>
          <w:rFonts w:ascii="Franklin Gothic Book" w:eastAsia="Graphik Compact" w:hAnsi="Franklin Gothic Book" w:cs="Graphik Compact"/>
          <w:sz w:val="22"/>
          <w:szCs w:val="22"/>
        </w:rPr>
        <w:t>posibilidades</w:t>
      </w:r>
      <w:proofErr w:type="spellEnd"/>
      <w:r w:rsidRPr="001B7515">
        <w:rPr>
          <w:rFonts w:ascii="Franklin Gothic Book" w:eastAsia="Graphik Compact" w:hAnsi="Franklin Gothic Book" w:cs="Graphik Compact"/>
          <w:sz w:val="22"/>
          <w:szCs w:val="22"/>
        </w:rPr>
        <w:t xml:space="preserve"> y </w:t>
      </w:r>
      <w:proofErr w:type="spellStart"/>
      <w:r w:rsidRPr="001B7515">
        <w:rPr>
          <w:rFonts w:ascii="Franklin Gothic Book" w:eastAsia="Graphik Compact" w:hAnsi="Franklin Gothic Book" w:cs="Graphik Compact"/>
          <w:sz w:val="22"/>
          <w:szCs w:val="22"/>
        </w:rPr>
        <w:t>desafíos</w:t>
      </w:r>
      <w:proofErr w:type="spellEnd"/>
      <w:r w:rsidRPr="001B7515">
        <w:rPr>
          <w:rFonts w:ascii="Franklin Gothic Book" w:eastAsia="Graphik Compact" w:hAnsi="Franklin Gothic Book" w:cs="Graphik Compact"/>
          <w:sz w:val="22"/>
          <w:szCs w:val="22"/>
        </w:rPr>
        <w:t xml:space="preserve">», conférence présentée dans le cadre du </w:t>
      </w:r>
      <w:proofErr w:type="spellStart"/>
      <w:r w:rsidRPr="001B7515">
        <w:rPr>
          <w:rFonts w:ascii="Franklin Gothic Book" w:eastAsia="Graphik Compact" w:hAnsi="Franklin Gothic Book" w:cs="Graphik Compact"/>
          <w:i/>
          <w:sz w:val="22"/>
          <w:szCs w:val="22"/>
        </w:rPr>
        <w:t>Congreso</w:t>
      </w:r>
      <w:proofErr w:type="spellEnd"/>
      <w:r w:rsidRPr="001B7515">
        <w:rPr>
          <w:rFonts w:ascii="Franklin Gothic Book" w:eastAsia="Graphik Compact" w:hAnsi="Franklin Gothic Book" w:cs="Graphik Compact"/>
          <w:i/>
          <w:sz w:val="22"/>
          <w:szCs w:val="22"/>
        </w:rPr>
        <w:t xml:space="preserve"> </w:t>
      </w:r>
      <w:proofErr w:type="spellStart"/>
      <w:r w:rsidRPr="001B7515">
        <w:rPr>
          <w:rFonts w:ascii="Franklin Gothic Book" w:eastAsia="Graphik Compact" w:hAnsi="Franklin Gothic Book" w:cs="Graphik Compact"/>
          <w:i/>
          <w:sz w:val="22"/>
          <w:szCs w:val="22"/>
        </w:rPr>
        <w:t>internacional</w:t>
      </w:r>
      <w:proofErr w:type="spellEnd"/>
      <w:r w:rsidRPr="001B7515">
        <w:rPr>
          <w:rFonts w:ascii="Franklin Gothic Book" w:eastAsia="Graphik Compact" w:hAnsi="Franklin Gothic Book" w:cs="Graphik Compact"/>
          <w:i/>
          <w:sz w:val="22"/>
          <w:szCs w:val="22"/>
        </w:rPr>
        <w:t xml:space="preserve"> </w:t>
      </w:r>
      <w:proofErr w:type="spellStart"/>
      <w:r w:rsidRPr="001B7515">
        <w:rPr>
          <w:rFonts w:ascii="Franklin Gothic Book" w:eastAsia="Graphik Compact" w:hAnsi="Franklin Gothic Book" w:cs="Graphik Compact"/>
          <w:i/>
          <w:sz w:val="22"/>
          <w:szCs w:val="22"/>
        </w:rPr>
        <w:t>del</w:t>
      </w:r>
      <w:proofErr w:type="spellEnd"/>
      <w:r w:rsidRPr="001B7515">
        <w:rPr>
          <w:rFonts w:ascii="Franklin Gothic Book" w:eastAsia="Graphik Compact" w:hAnsi="Franklin Gothic Book" w:cs="Graphik Compact"/>
          <w:i/>
          <w:sz w:val="22"/>
          <w:szCs w:val="22"/>
        </w:rPr>
        <w:t xml:space="preserve"> </w:t>
      </w:r>
      <w:proofErr w:type="spellStart"/>
      <w:r w:rsidRPr="001B7515">
        <w:rPr>
          <w:rFonts w:ascii="Franklin Gothic Book" w:eastAsia="Graphik Compact" w:hAnsi="Franklin Gothic Book" w:cs="Graphik Compact"/>
          <w:i/>
          <w:sz w:val="22"/>
          <w:szCs w:val="22"/>
        </w:rPr>
        <w:t>hábitat</w:t>
      </w:r>
      <w:proofErr w:type="spellEnd"/>
      <w:r w:rsidRPr="001B7515">
        <w:rPr>
          <w:rFonts w:ascii="Franklin Gothic Book" w:eastAsia="Graphik Compact" w:hAnsi="Franklin Gothic Book" w:cs="Graphik Compact"/>
          <w:i/>
          <w:sz w:val="22"/>
          <w:szCs w:val="22"/>
        </w:rPr>
        <w:t xml:space="preserve"> y </w:t>
      </w:r>
      <w:proofErr w:type="spellStart"/>
      <w:r w:rsidRPr="001B7515">
        <w:rPr>
          <w:rFonts w:ascii="Franklin Gothic Book" w:eastAsia="Graphik Compact" w:hAnsi="Franklin Gothic Book" w:cs="Graphik Compact"/>
          <w:i/>
          <w:sz w:val="22"/>
          <w:szCs w:val="22"/>
        </w:rPr>
        <w:t>sustentabilidad</w:t>
      </w:r>
      <w:proofErr w:type="spellEnd"/>
      <w:r w:rsidRPr="001B7515">
        <w:rPr>
          <w:rFonts w:ascii="Franklin Gothic Book" w:eastAsia="Graphik Compact" w:hAnsi="Franklin Gothic Book" w:cs="Graphik Compact"/>
          <w:sz w:val="22"/>
          <w:szCs w:val="22"/>
        </w:rPr>
        <w:t xml:space="preserve">, ITESO, Université Jésuite de Guadalajara, Mexique, 26-28 </w:t>
      </w:r>
      <w:proofErr w:type="spellStart"/>
      <w:r w:rsidRPr="001B7515">
        <w:rPr>
          <w:rFonts w:ascii="Franklin Gothic Book" w:eastAsia="Graphik Compact" w:hAnsi="Franklin Gothic Book" w:cs="Graphik Compact"/>
          <w:sz w:val="22"/>
          <w:szCs w:val="22"/>
        </w:rPr>
        <w:t>abril</w:t>
      </w:r>
      <w:proofErr w:type="spellEnd"/>
      <w:r w:rsidRPr="001B7515">
        <w:rPr>
          <w:rFonts w:ascii="Franklin Gothic Book" w:eastAsia="Graphik Compact" w:hAnsi="Franklin Gothic Book" w:cs="Graphik Compact"/>
          <w:sz w:val="22"/>
          <w:szCs w:val="22"/>
        </w:rPr>
        <w:t xml:space="preserve">. </w:t>
      </w:r>
    </w:p>
    <w:p w14:paraId="00000093" w14:textId="77777777" w:rsidR="002C7C5A" w:rsidRPr="001B7515" w:rsidRDefault="007451F9">
      <w:pPr>
        <w:pStyle w:val="Titre1"/>
        <w:tabs>
          <w:tab w:val="left" w:pos="6229"/>
          <w:tab w:val="left" w:pos="6372"/>
          <w:tab w:val="left" w:pos="7080"/>
          <w:tab w:val="left" w:pos="7788"/>
          <w:tab w:val="left" w:pos="8496"/>
        </w:tabs>
        <w:spacing w:before="120" w:after="120"/>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Communications et affiches dans le cadre de colloque et congrès (31)</w:t>
      </w:r>
    </w:p>
    <w:p w14:paraId="00000094" w14:textId="77777777"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ind w:left="284" w:hanging="284"/>
        <w:jc w:val="both"/>
        <w:rPr>
          <w:rFonts w:ascii="Franklin Gothic Book" w:eastAsia="Graphik Compact" w:hAnsi="Franklin Gothic Book" w:cs="Graphik Compact"/>
          <w:sz w:val="22"/>
          <w:szCs w:val="22"/>
          <w:u w:val="single"/>
        </w:rPr>
      </w:pPr>
      <w:bookmarkStart w:id="0" w:name="_heading=h.6g4f1w15nwpz" w:colFirst="0" w:colLast="0"/>
      <w:bookmarkEnd w:id="0"/>
      <w:r w:rsidRPr="001B7515">
        <w:rPr>
          <w:rFonts w:ascii="Franklin Gothic Book" w:eastAsia="Graphik Compact" w:hAnsi="Franklin Gothic Book" w:cs="Graphik Compact"/>
          <w:sz w:val="22"/>
          <w:szCs w:val="22"/>
          <w:u w:val="single"/>
        </w:rPr>
        <w:t>Évaluées (23)</w:t>
      </w:r>
    </w:p>
    <w:p w14:paraId="7CED0306" w14:textId="79ACC01A" w:rsidR="005818C7" w:rsidRPr="001B7515" w:rsidRDefault="005818C7" w:rsidP="005903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ind w:left="284" w:hanging="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Goyer, Renaud (2025). « </w:t>
      </w:r>
      <w:r w:rsidR="00044D66" w:rsidRPr="001B7515">
        <w:rPr>
          <w:rFonts w:ascii="Franklin Gothic Book" w:eastAsia="Graphik Compact" w:hAnsi="Franklin Gothic Book" w:cs="Graphik Compact"/>
          <w:sz w:val="22"/>
          <w:szCs w:val="22"/>
        </w:rPr>
        <w:t>La ‘politique de l’offre de logement’ comme régime de vérité : ignorance dans les solutions proposées à la crise du logement »</w:t>
      </w:r>
      <w:r w:rsidR="00FF28C1" w:rsidRPr="001B7515">
        <w:rPr>
          <w:rFonts w:ascii="Franklin Gothic Book" w:eastAsia="Graphik Compact" w:hAnsi="Franklin Gothic Book" w:cs="Graphik Compact"/>
          <w:sz w:val="22"/>
          <w:szCs w:val="22"/>
        </w:rPr>
        <w:t xml:space="preserve">, dans le cadre des Journées d’études </w:t>
      </w:r>
      <w:r w:rsidR="00FF28C1" w:rsidRPr="001B7515">
        <w:rPr>
          <w:rFonts w:ascii="Franklin Gothic Book" w:eastAsia="Graphik Compact" w:hAnsi="Franklin Gothic Book" w:cs="Graphik Compact"/>
          <w:i/>
          <w:iCs/>
          <w:sz w:val="22"/>
          <w:szCs w:val="22"/>
        </w:rPr>
        <w:t xml:space="preserve">Sciences sociales et politiques urbaines : je t’aime moi non </w:t>
      </w:r>
      <w:proofErr w:type="gramStart"/>
      <w:r w:rsidR="00FF28C1" w:rsidRPr="001B7515">
        <w:rPr>
          <w:rFonts w:ascii="Franklin Gothic Book" w:eastAsia="Graphik Compact" w:hAnsi="Franklin Gothic Book" w:cs="Graphik Compact"/>
          <w:i/>
          <w:iCs/>
          <w:sz w:val="22"/>
          <w:szCs w:val="22"/>
        </w:rPr>
        <w:t>plus?</w:t>
      </w:r>
      <w:r w:rsidR="009B1A45" w:rsidRPr="001B7515">
        <w:rPr>
          <w:rFonts w:ascii="Franklin Gothic Book" w:eastAsia="Graphik Compact" w:hAnsi="Franklin Gothic Book" w:cs="Graphik Compact"/>
          <w:sz w:val="22"/>
          <w:szCs w:val="22"/>
        </w:rPr>
        <w:t>,</w:t>
      </w:r>
      <w:proofErr w:type="gramEnd"/>
      <w:r w:rsidR="009B1A45" w:rsidRPr="001B7515">
        <w:rPr>
          <w:rFonts w:ascii="Franklin Gothic Book" w:eastAsia="Graphik Compact" w:hAnsi="Franklin Gothic Book" w:cs="Graphik Compact"/>
          <w:sz w:val="22"/>
          <w:szCs w:val="22"/>
        </w:rPr>
        <w:t xml:space="preserve"> </w:t>
      </w:r>
      <w:r w:rsidR="00A12A80" w:rsidRPr="001B7515">
        <w:rPr>
          <w:rFonts w:ascii="Franklin Gothic Book" w:eastAsia="Graphik Compact" w:hAnsi="Franklin Gothic Book" w:cs="Graphik Compact"/>
          <w:sz w:val="22"/>
          <w:szCs w:val="22"/>
        </w:rPr>
        <w:t xml:space="preserve">Centre Pouchet, </w:t>
      </w:r>
      <w:r w:rsidR="009B1A45" w:rsidRPr="001B7515">
        <w:rPr>
          <w:rFonts w:ascii="Franklin Gothic Book" w:eastAsia="Graphik Compact" w:hAnsi="Franklin Gothic Book" w:cs="Graphik Compact"/>
          <w:sz w:val="22"/>
          <w:szCs w:val="22"/>
        </w:rPr>
        <w:t>Paris, France, 13 et 14 mars.</w:t>
      </w:r>
    </w:p>
    <w:p w14:paraId="3680D0A9" w14:textId="6CAB2666" w:rsidR="005903A6" w:rsidRPr="001B7515" w:rsidRDefault="008701C5" w:rsidP="005903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ind w:left="284" w:hanging="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Goyer, Renaud (2024). </w:t>
      </w:r>
      <w:r w:rsidR="00FB60E1" w:rsidRPr="001B7515">
        <w:rPr>
          <w:rFonts w:ascii="Franklin Gothic Book" w:eastAsia="Graphik Compact" w:hAnsi="Franklin Gothic Book" w:cs="Graphik Compact"/>
          <w:sz w:val="22"/>
          <w:szCs w:val="22"/>
        </w:rPr>
        <w:t xml:space="preserve">« Politiques identitaires et transformation du régime de citoyenneté au Québec : </w:t>
      </w:r>
      <w:r w:rsidR="007030C4" w:rsidRPr="001B7515">
        <w:rPr>
          <w:rFonts w:ascii="Franklin Gothic Book" w:eastAsia="Graphik Compact" w:hAnsi="Franklin Gothic Book" w:cs="Graphik Compact"/>
          <w:sz w:val="22"/>
          <w:szCs w:val="22"/>
        </w:rPr>
        <w:t>enjeux pour les politiques d’inclusion »</w:t>
      </w:r>
      <w:r w:rsidR="00670330" w:rsidRPr="001B7515">
        <w:rPr>
          <w:rFonts w:ascii="Franklin Gothic Book" w:eastAsia="Graphik Compact" w:hAnsi="Franklin Gothic Book" w:cs="Graphik Compact"/>
          <w:sz w:val="22"/>
          <w:szCs w:val="22"/>
        </w:rPr>
        <w:t>,</w:t>
      </w:r>
      <w:r w:rsidR="00642236" w:rsidRPr="001B7515">
        <w:rPr>
          <w:rFonts w:ascii="Franklin Gothic Book" w:eastAsia="Graphik Compact" w:hAnsi="Franklin Gothic Book" w:cs="Graphik Compact"/>
          <w:sz w:val="22"/>
          <w:szCs w:val="22"/>
        </w:rPr>
        <w:t xml:space="preserve"> </w:t>
      </w:r>
      <w:r w:rsidR="00670330" w:rsidRPr="001B7515">
        <w:rPr>
          <w:rFonts w:ascii="Franklin Gothic Book" w:eastAsia="Graphik Compact" w:hAnsi="Franklin Gothic Book" w:cs="Graphik Compact"/>
          <w:sz w:val="22"/>
          <w:szCs w:val="22"/>
        </w:rPr>
        <w:t>dans le cadre du symposium</w:t>
      </w:r>
      <w:r w:rsidR="005903A6" w:rsidRPr="001B7515">
        <w:rPr>
          <w:rFonts w:ascii="Franklin Gothic Book" w:eastAsia="Graphik Compact" w:hAnsi="Franklin Gothic Book" w:cs="Graphik Compact"/>
          <w:sz w:val="22"/>
          <w:szCs w:val="22"/>
        </w:rPr>
        <w:t xml:space="preserve"> </w:t>
      </w:r>
      <w:r w:rsidR="0016407D" w:rsidRPr="001B7515">
        <w:rPr>
          <w:rFonts w:ascii="Franklin Gothic Book" w:eastAsia="Graphik Compact" w:hAnsi="Franklin Gothic Book" w:cs="Graphik Compact"/>
          <w:i/>
          <w:iCs/>
          <w:sz w:val="22"/>
          <w:szCs w:val="22"/>
        </w:rPr>
        <w:t>Incidences</w:t>
      </w:r>
      <w:r w:rsidR="00C51558" w:rsidRPr="001B7515">
        <w:rPr>
          <w:rFonts w:ascii="Franklin Gothic Book" w:eastAsia="Graphik Compact" w:hAnsi="Franklin Gothic Book" w:cs="Graphik Compact"/>
          <w:i/>
          <w:iCs/>
          <w:sz w:val="22"/>
          <w:szCs w:val="22"/>
        </w:rPr>
        <w:t xml:space="preserve"> des encadre</w:t>
      </w:r>
      <w:r w:rsidR="009B6CBE" w:rsidRPr="001B7515">
        <w:rPr>
          <w:rFonts w:ascii="Franklin Gothic Book" w:eastAsia="Graphik Compact" w:hAnsi="Franklin Gothic Book" w:cs="Graphik Compact"/>
          <w:i/>
          <w:iCs/>
          <w:sz w:val="22"/>
          <w:szCs w:val="22"/>
        </w:rPr>
        <w:t>ments légaux et politiques sur le racisme en éducation et sa reconnaissance en recherche</w:t>
      </w:r>
      <w:r w:rsidR="009B6CBE" w:rsidRPr="001B7515">
        <w:rPr>
          <w:rFonts w:ascii="Franklin Gothic Book" w:eastAsia="Graphik Compact" w:hAnsi="Franklin Gothic Book" w:cs="Graphik Compact"/>
          <w:sz w:val="22"/>
          <w:szCs w:val="22"/>
        </w:rPr>
        <w:t>,</w:t>
      </w:r>
      <w:r w:rsidR="00670330" w:rsidRPr="001B7515">
        <w:rPr>
          <w:rFonts w:ascii="Franklin Gothic Book" w:eastAsia="Graphik Compact" w:hAnsi="Franklin Gothic Book" w:cs="Graphik Compact"/>
          <w:sz w:val="22"/>
          <w:szCs w:val="22"/>
        </w:rPr>
        <w:t xml:space="preserve"> 5e Rencontres</w:t>
      </w:r>
      <w:r w:rsidR="00523B94" w:rsidRPr="001B7515">
        <w:rPr>
          <w:rFonts w:ascii="Franklin Gothic Book" w:eastAsia="Graphik Compact" w:hAnsi="Franklin Gothic Book" w:cs="Graphik Compact"/>
          <w:sz w:val="22"/>
          <w:szCs w:val="22"/>
        </w:rPr>
        <w:t xml:space="preserve"> du RIE</w:t>
      </w:r>
      <w:r w:rsidR="00B220F8" w:rsidRPr="001B7515">
        <w:rPr>
          <w:rFonts w:ascii="Franklin Gothic Book" w:eastAsia="Graphik Compact" w:hAnsi="Franklin Gothic Book" w:cs="Graphik Compact"/>
          <w:sz w:val="22"/>
          <w:szCs w:val="22"/>
        </w:rPr>
        <w:t>, Mars</w:t>
      </w:r>
      <w:r w:rsidR="00F476C3" w:rsidRPr="001B7515">
        <w:rPr>
          <w:rFonts w:ascii="Franklin Gothic Book" w:eastAsia="Graphik Compact" w:hAnsi="Franklin Gothic Book" w:cs="Graphik Compact"/>
          <w:sz w:val="22"/>
          <w:szCs w:val="22"/>
        </w:rPr>
        <w:t>eille, France, 13 au 15 novembre.</w:t>
      </w:r>
    </w:p>
    <w:p w14:paraId="220A11DE" w14:textId="624970FF" w:rsidR="00213B13" w:rsidRPr="001B7515" w:rsidRDefault="00227977" w:rsidP="005903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ind w:left="284" w:hanging="284"/>
        <w:jc w:val="both"/>
        <w:rPr>
          <w:rFonts w:ascii="Franklin Gothic Book" w:eastAsia="Graphik Compact" w:hAnsi="Franklin Gothic Book" w:cs="Graphik Compact"/>
          <w:sz w:val="22"/>
          <w:szCs w:val="22"/>
        </w:rPr>
      </w:pPr>
      <w:proofErr w:type="spellStart"/>
      <w:r w:rsidRPr="001B7515">
        <w:rPr>
          <w:rFonts w:ascii="Franklin Gothic Book" w:eastAsia="Graphik Compact" w:hAnsi="Franklin Gothic Book" w:cs="Graphik Compact"/>
          <w:sz w:val="22"/>
          <w:szCs w:val="22"/>
        </w:rPr>
        <w:t>Borri-Anadon</w:t>
      </w:r>
      <w:proofErr w:type="spellEnd"/>
      <w:r w:rsidRPr="001B7515">
        <w:rPr>
          <w:rFonts w:ascii="Franklin Gothic Book" w:eastAsia="Graphik Compact" w:hAnsi="Franklin Gothic Book" w:cs="Graphik Compact"/>
          <w:sz w:val="22"/>
          <w:szCs w:val="22"/>
        </w:rPr>
        <w:t>, Corina</w:t>
      </w:r>
      <w:r w:rsidR="00BA009E" w:rsidRPr="001B7515">
        <w:rPr>
          <w:rFonts w:ascii="Franklin Gothic Book" w:eastAsia="Graphik Compact" w:hAnsi="Franklin Gothic Book" w:cs="Graphik Compact"/>
          <w:sz w:val="22"/>
          <w:szCs w:val="22"/>
        </w:rPr>
        <w:t xml:space="preserve"> et Goyer, Renaud (2024). « </w:t>
      </w:r>
      <w:r w:rsidR="00213B13" w:rsidRPr="001B7515">
        <w:rPr>
          <w:rFonts w:ascii="Franklin Gothic Book" w:eastAsia="Graphik Compact" w:hAnsi="Franklin Gothic Book" w:cs="Graphik Compact"/>
          <w:sz w:val="22"/>
          <w:szCs w:val="22"/>
        </w:rPr>
        <w:t xml:space="preserve">Politique des preuves en tant que régime de vérité : l’ignorance volontaire du projet de loi 23 quant aux inégalités scolaires et sociales au Québec », communication présentée dans le cadre du colloque </w:t>
      </w:r>
      <w:r w:rsidR="00BC2614" w:rsidRPr="001B7515">
        <w:rPr>
          <w:rFonts w:ascii="Franklin Gothic Book" w:eastAsia="Graphik Compact" w:hAnsi="Franklin Gothic Book" w:cs="Graphik Compact"/>
          <w:sz w:val="22"/>
          <w:szCs w:val="22"/>
        </w:rPr>
        <w:t xml:space="preserve">Savoirs critiques, savoirs experts et régimes de vérité en tension dans des contextes d’éducation-formation marqués par la diversité, </w:t>
      </w:r>
      <w:r w:rsidR="00B171D1" w:rsidRPr="001B7515">
        <w:rPr>
          <w:rFonts w:ascii="Franklin Gothic Book" w:eastAsia="Graphik Compact" w:hAnsi="Franklin Gothic Book" w:cs="Graphik Compact"/>
          <w:sz w:val="22"/>
          <w:szCs w:val="22"/>
        </w:rPr>
        <w:t>XXIIe Congrès international des sociologues de langue française</w:t>
      </w:r>
      <w:r w:rsidR="00391D90" w:rsidRPr="001B7515">
        <w:rPr>
          <w:rFonts w:ascii="Franklin Gothic Book" w:eastAsia="Graphik Compact" w:hAnsi="Franklin Gothic Book" w:cs="Graphik Compact"/>
          <w:sz w:val="22"/>
          <w:szCs w:val="22"/>
        </w:rPr>
        <w:t>, Université d’Ottawa, Ottawa, 9 juillet.</w:t>
      </w:r>
    </w:p>
    <w:p w14:paraId="5F728CD2" w14:textId="7FC0C9C9" w:rsidR="003471FC" w:rsidRPr="001B7515" w:rsidRDefault="003471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ind w:left="284" w:hanging="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lastRenderedPageBreak/>
        <w:t>Goyer, Renaud</w:t>
      </w:r>
      <w:r w:rsidR="00E62B34" w:rsidRPr="001B7515">
        <w:rPr>
          <w:rFonts w:ascii="Franklin Gothic Book" w:eastAsia="Graphik Compact" w:hAnsi="Franklin Gothic Book" w:cs="Graphik Compact"/>
          <w:sz w:val="22"/>
          <w:szCs w:val="22"/>
        </w:rPr>
        <w:t xml:space="preserve"> (2024). « Les personnes ainées et les reprises de logement au Québec</w:t>
      </w:r>
      <w:r w:rsidR="00E62B34" w:rsidRPr="001B7515">
        <w:rPr>
          <w:rFonts w:ascii="Arial" w:eastAsia="Graphik Compact" w:hAnsi="Arial" w:cs="Arial"/>
          <w:sz w:val="22"/>
          <w:szCs w:val="22"/>
        </w:rPr>
        <w:t> </w:t>
      </w:r>
      <w:r w:rsidR="00E62B34" w:rsidRPr="001B7515">
        <w:rPr>
          <w:rFonts w:ascii="Franklin Gothic Book" w:eastAsia="Graphik Compact" w:hAnsi="Franklin Gothic Book" w:cs="Graphik Compact"/>
          <w:sz w:val="22"/>
          <w:szCs w:val="22"/>
        </w:rPr>
        <w:t xml:space="preserve">: Une étude de cas de 2019 et 2021 », communication </w:t>
      </w:r>
      <w:r w:rsidR="00334764" w:rsidRPr="001B7515">
        <w:rPr>
          <w:rFonts w:ascii="Franklin Gothic Book" w:eastAsia="Graphik Compact" w:hAnsi="Franklin Gothic Book" w:cs="Graphik Compact"/>
          <w:sz w:val="22"/>
          <w:szCs w:val="22"/>
        </w:rPr>
        <w:t>présent</w:t>
      </w:r>
      <w:r w:rsidR="00633A50" w:rsidRPr="001B7515">
        <w:rPr>
          <w:rFonts w:ascii="Franklin Gothic Book" w:eastAsia="Graphik Compact" w:hAnsi="Franklin Gothic Book" w:cs="Graphik Compact"/>
          <w:sz w:val="22"/>
          <w:szCs w:val="22"/>
        </w:rPr>
        <w:t>ée d</w:t>
      </w:r>
      <w:r w:rsidR="00E62B34" w:rsidRPr="001B7515">
        <w:rPr>
          <w:rFonts w:ascii="Franklin Gothic Book" w:eastAsia="Graphik Compact" w:hAnsi="Franklin Gothic Book" w:cs="Graphik Compact"/>
          <w:sz w:val="22"/>
          <w:szCs w:val="22"/>
        </w:rPr>
        <w:t xml:space="preserve">ans le cadre du colloque </w:t>
      </w:r>
      <w:r w:rsidR="00E62B34" w:rsidRPr="001B7515">
        <w:rPr>
          <w:rFonts w:ascii="Franklin Gothic Book" w:eastAsia="Graphik Compact" w:hAnsi="Franklin Gothic Book" w:cs="Graphik Compact"/>
          <w:i/>
          <w:iCs/>
          <w:sz w:val="22"/>
          <w:szCs w:val="22"/>
        </w:rPr>
        <w:t xml:space="preserve">L’exclusion </w:t>
      </w:r>
      <w:proofErr w:type="spellStart"/>
      <w:r w:rsidR="00E62B34" w:rsidRPr="001B7515">
        <w:rPr>
          <w:rFonts w:ascii="Franklin Gothic Book" w:eastAsia="Graphik Compact" w:hAnsi="Franklin Gothic Book" w:cs="Graphik Compact"/>
          <w:i/>
          <w:iCs/>
          <w:sz w:val="22"/>
          <w:szCs w:val="22"/>
        </w:rPr>
        <w:t>socioterritoriale</w:t>
      </w:r>
      <w:proofErr w:type="spellEnd"/>
      <w:r w:rsidR="00E62B34" w:rsidRPr="001B7515">
        <w:rPr>
          <w:rFonts w:ascii="Franklin Gothic Book" w:eastAsia="Graphik Compact" w:hAnsi="Franklin Gothic Book" w:cs="Graphik Compact"/>
          <w:i/>
          <w:iCs/>
          <w:sz w:val="22"/>
          <w:szCs w:val="22"/>
        </w:rPr>
        <w:t xml:space="preserve"> des locataires </w:t>
      </w:r>
      <w:proofErr w:type="spellStart"/>
      <w:r w:rsidR="00E62B34" w:rsidRPr="001B7515">
        <w:rPr>
          <w:rFonts w:ascii="Franklin Gothic Book" w:eastAsia="Graphik Compact" w:hAnsi="Franklin Gothic Book" w:cs="Graphik Compact"/>
          <w:i/>
          <w:iCs/>
          <w:sz w:val="22"/>
          <w:szCs w:val="22"/>
        </w:rPr>
        <w:t>aîné.e.s</w:t>
      </w:r>
      <w:proofErr w:type="spellEnd"/>
      <w:r w:rsidR="00691817" w:rsidRPr="001B7515">
        <w:rPr>
          <w:rFonts w:ascii="Franklin Gothic Book" w:eastAsia="Graphik Compact" w:hAnsi="Franklin Gothic Book" w:cs="Graphik Compact"/>
          <w:sz w:val="22"/>
          <w:szCs w:val="22"/>
        </w:rPr>
        <w:t xml:space="preserve">, </w:t>
      </w:r>
      <w:r w:rsidR="00E62B34" w:rsidRPr="001B7515">
        <w:rPr>
          <w:rFonts w:ascii="Franklin Gothic Book" w:eastAsia="Graphik Compact" w:hAnsi="Franklin Gothic Book" w:cs="Graphik Compact"/>
          <w:sz w:val="22"/>
          <w:szCs w:val="22"/>
        </w:rPr>
        <w:t xml:space="preserve">91e Congrès de l’ACFAS, </w:t>
      </w:r>
      <w:r w:rsidR="00691817" w:rsidRPr="001B7515">
        <w:rPr>
          <w:rFonts w:ascii="Franklin Gothic Book" w:eastAsia="Graphik Compact" w:hAnsi="Franklin Gothic Book" w:cs="Graphik Compact"/>
          <w:sz w:val="22"/>
          <w:szCs w:val="22"/>
        </w:rPr>
        <w:t>U</w:t>
      </w:r>
      <w:r w:rsidR="00227977" w:rsidRPr="001B7515">
        <w:rPr>
          <w:rFonts w:ascii="Franklin Gothic Book" w:eastAsia="Graphik Compact" w:hAnsi="Franklin Gothic Book" w:cs="Graphik Compact"/>
          <w:sz w:val="22"/>
          <w:szCs w:val="22"/>
        </w:rPr>
        <w:t xml:space="preserve">niversité d’Ottawa, </w:t>
      </w:r>
      <w:r w:rsidR="00691817" w:rsidRPr="001B7515">
        <w:rPr>
          <w:rFonts w:ascii="Franklin Gothic Book" w:eastAsia="Graphik Compact" w:hAnsi="Franklin Gothic Book" w:cs="Graphik Compact"/>
          <w:sz w:val="22"/>
          <w:szCs w:val="22"/>
        </w:rPr>
        <w:t xml:space="preserve">Ottawa, </w:t>
      </w:r>
      <w:r w:rsidR="00E62B34" w:rsidRPr="001B7515">
        <w:rPr>
          <w:rFonts w:ascii="Franklin Gothic Book" w:eastAsia="Graphik Compact" w:hAnsi="Franklin Gothic Book" w:cs="Graphik Compact"/>
          <w:sz w:val="22"/>
          <w:szCs w:val="22"/>
        </w:rPr>
        <w:t>16 mai.</w:t>
      </w:r>
    </w:p>
    <w:p w14:paraId="00000095" w14:textId="5EFCD762"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ind w:left="284" w:hanging="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Goyer, Renaud et Pascale Dufour (2023). « Se mobiliser seul pour le droit au logement : le cas des reprises de logement », communication présentée dans le cadre de la journée d’étude </w:t>
      </w:r>
      <w:r w:rsidRPr="001B7515">
        <w:rPr>
          <w:rFonts w:ascii="Franklin Gothic Book" w:eastAsia="Graphik Compact" w:hAnsi="Franklin Gothic Book" w:cs="Graphik Compact"/>
          <w:i/>
          <w:iCs/>
          <w:sz w:val="22"/>
          <w:szCs w:val="22"/>
        </w:rPr>
        <w:t>Mobiliser pour le logement au Québec : pratiques et dynamiques organisationnelles</w:t>
      </w:r>
      <w:r w:rsidRPr="001B7515">
        <w:rPr>
          <w:rFonts w:ascii="Franklin Gothic Book" w:eastAsia="Graphik Compact" w:hAnsi="Franklin Gothic Book" w:cs="Graphik Compact"/>
          <w:sz w:val="22"/>
          <w:szCs w:val="22"/>
        </w:rPr>
        <w:t>, Centre Urbanisation Culture Société (INRS), Montréal, 13 octobre.</w:t>
      </w:r>
    </w:p>
    <w:p w14:paraId="00000096" w14:textId="77777777"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ind w:left="284" w:hanging="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Goyer, Renaud (2023). « Pour une ville inclusive: les liens entre l’</w:t>
      </w:r>
      <w:proofErr w:type="spellStart"/>
      <w:r w:rsidRPr="001B7515">
        <w:rPr>
          <w:rFonts w:ascii="Franklin Gothic Book" w:eastAsia="Graphik Compact" w:hAnsi="Franklin Gothic Book" w:cs="Graphik Compact"/>
          <w:sz w:val="22"/>
          <w:szCs w:val="22"/>
        </w:rPr>
        <w:t>école</w:t>
      </w:r>
      <w:proofErr w:type="spellEnd"/>
      <w:r w:rsidRPr="001B7515">
        <w:rPr>
          <w:rFonts w:ascii="Franklin Gothic Book" w:eastAsia="Graphik Compact" w:hAnsi="Franklin Gothic Book" w:cs="Graphik Compact"/>
          <w:sz w:val="22"/>
          <w:szCs w:val="22"/>
        </w:rPr>
        <w:t xml:space="preserve"> et la gentrification », communication présentée dans le cadre des 24</w:t>
      </w:r>
      <w:r w:rsidRPr="001B7515">
        <w:rPr>
          <w:rFonts w:ascii="Franklin Gothic Book" w:eastAsia="Graphik Compact" w:hAnsi="Franklin Gothic Book" w:cs="Graphik Compact"/>
          <w:sz w:val="22"/>
          <w:szCs w:val="22"/>
          <w:vertAlign w:val="superscript"/>
        </w:rPr>
        <w:t>e</w:t>
      </w:r>
      <w:r w:rsidRPr="001B7515">
        <w:rPr>
          <w:rFonts w:ascii="Franklin Gothic Book" w:eastAsia="Graphik Compact" w:hAnsi="Franklin Gothic Book" w:cs="Graphik Compact"/>
          <w:sz w:val="22"/>
          <w:szCs w:val="22"/>
        </w:rPr>
        <w:t xml:space="preserve"> Rencontres internationale en urbanisme de l’APERAU </w:t>
      </w:r>
      <w:r w:rsidRPr="001B7515">
        <w:rPr>
          <w:rFonts w:ascii="Franklin Gothic Book" w:eastAsia="Graphik Compact" w:hAnsi="Franklin Gothic Book" w:cs="Graphik Compact"/>
          <w:i/>
          <w:sz w:val="22"/>
          <w:szCs w:val="22"/>
        </w:rPr>
        <w:t>Pour un urbanisme vivant</w:t>
      </w:r>
      <w:r w:rsidRPr="001B7515">
        <w:rPr>
          <w:rFonts w:ascii="Franklin Gothic Book" w:eastAsia="Graphik Compact" w:hAnsi="Franklin Gothic Book" w:cs="Graphik Compact"/>
          <w:sz w:val="22"/>
          <w:szCs w:val="22"/>
        </w:rPr>
        <w:t xml:space="preserve">, Lausanne, Suisse, 6-9 juin. </w:t>
      </w:r>
    </w:p>
    <w:p w14:paraId="00000097" w14:textId="521EB400"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ind w:left="284" w:hanging="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Goyer, Renaud (2022). « Les défis que posent la gentrification à l’inclusion scolaire</w:t>
      </w:r>
      <w:r w:rsidR="0047270A" w:rsidRPr="001B7515">
        <w:rPr>
          <w:rFonts w:ascii="Franklin Gothic Book" w:eastAsia="Graphik Compact" w:hAnsi="Franklin Gothic Book" w:cs="Graphik Compact"/>
          <w:sz w:val="22"/>
          <w:szCs w:val="22"/>
        </w:rPr>
        <w:t> »</w:t>
      </w:r>
      <w:r w:rsidRPr="001B7515">
        <w:rPr>
          <w:rFonts w:ascii="Franklin Gothic Book" w:eastAsia="Graphik Compact" w:hAnsi="Franklin Gothic Book" w:cs="Graphik Compact"/>
          <w:sz w:val="22"/>
          <w:szCs w:val="22"/>
        </w:rPr>
        <w:t xml:space="preserve">, communication présentée dans le cadre du Colloque du Laboratoire international sur l’inclusion scolaire </w:t>
      </w:r>
      <w:r w:rsidRPr="001B7515">
        <w:rPr>
          <w:rFonts w:ascii="Franklin Gothic Book" w:eastAsia="Graphik Compact" w:hAnsi="Franklin Gothic Book" w:cs="Graphik Compact"/>
          <w:i/>
          <w:sz w:val="22"/>
          <w:szCs w:val="22"/>
        </w:rPr>
        <w:t>L’inclusion au-delà des murs de l’école</w:t>
      </w:r>
      <w:r w:rsidRPr="001B7515">
        <w:rPr>
          <w:rFonts w:ascii="Franklin Gothic Book" w:eastAsia="Graphik Compact" w:hAnsi="Franklin Gothic Book" w:cs="Graphik Compact"/>
          <w:sz w:val="22"/>
          <w:szCs w:val="22"/>
        </w:rPr>
        <w:t xml:space="preserve">, Lausanne, Suisse, 24-25 octobre. </w:t>
      </w:r>
    </w:p>
    <w:p w14:paraId="00000098" w14:textId="77777777"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ind w:left="284" w:hanging="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Goyer, Renaud et Hélène Bélanger (2019). « L’expérience de la dépossession : l’insalubrité et l’éviction comme perte de contrôle de son espace de vie », communication présentée dans le cadre du colloque </w:t>
      </w:r>
      <w:proofErr w:type="spellStart"/>
      <w:r w:rsidRPr="001B7515">
        <w:rPr>
          <w:rFonts w:ascii="Franklin Gothic Book" w:eastAsia="Graphik Compact" w:hAnsi="Franklin Gothic Book" w:cs="Graphik Compact"/>
          <w:i/>
          <w:sz w:val="22"/>
          <w:szCs w:val="22"/>
        </w:rPr>
        <w:t>Resisting</w:t>
      </w:r>
      <w:proofErr w:type="spellEnd"/>
      <w:r w:rsidRPr="001B7515">
        <w:rPr>
          <w:rFonts w:ascii="Franklin Gothic Book" w:eastAsia="Graphik Compact" w:hAnsi="Franklin Gothic Book" w:cs="Graphik Compact"/>
          <w:i/>
          <w:sz w:val="22"/>
          <w:szCs w:val="22"/>
        </w:rPr>
        <w:t xml:space="preserve"> </w:t>
      </w:r>
      <w:proofErr w:type="spellStart"/>
      <w:r w:rsidRPr="001B7515">
        <w:rPr>
          <w:rFonts w:ascii="Franklin Gothic Book" w:eastAsia="Graphik Compact" w:hAnsi="Franklin Gothic Book" w:cs="Graphik Compact"/>
          <w:i/>
          <w:sz w:val="22"/>
          <w:szCs w:val="22"/>
        </w:rPr>
        <w:t>displacement</w:t>
      </w:r>
      <w:proofErr w:type="spellEnd"/>
      <w:r w:rsidRPr="001B7515">
        <w:rPr>
          <w:rFonts w:ascii="Franklin Gothic Book" w:eastAsia="Graphik Compact" w:hAnsi="Franklin Gothic Book" w:cs="Graphik Compact"/>
          <w:i/>
          <w:sz w:val="22"/>
          <w:szCs w:val="22"/>
        </w:rPr>
        <w:t xml:space="preserve"> and </w:t>
      </w:r>
      <w:proofErr w:type="spellStart"/>
      <w:r w:rsidRPr="001B7515">
        <w:rPr>
          <w:rFonts w:ascii="Franklin Gothic Book" w:eastAsia="Graphik Compact" w:hAnsi="Franklin Gothic Book" w:cs="Graphik Compact"/>
          <w:i/>
          <w:sz w:val="22"/>
          <w:szCs w:val="22"/>
        </w:rPr>
        <w:t>dispossession</w:t>
      </w:r>
      <w:proofErr w:type="spellEnd"/>
      <w:r w:rsidRPr="001B7515">
        <w:rPr>
          <w:rFonts w:ascii="Franklin Gothic Book" w:eastAsia="Graphik Compact" w:hAnsi="Franklin Gothic Book" w:cs="Graphik Compact"/>
          <w:sz w:val="22"/>
          <w:szCs w:val="22"/>
        </w:rPr>
        <w:t>, Montréal, 21-22 juin 2019.</w:t>
      </w:r>
    </w:p>
    <w:p w14:paraId="00000099" w14:textId="77777777"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ind w:left="284" w:hanging="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Goyer, Renaud (2019). « Développement territorial, revitalisation et dépossession du logement : enjeux pour les acteurs politiques locaux », communication présentée au colloque </w:t>
      </w:r>
      <w:r w:rsidRPr="001B7515">
        <w:rPr>
          <w:rFonts w:ascii="Franklin Gothic Book" w:eastAsia="Graphik Compact" w:hAnsi="Franklin Gothic Book" w:cs="Graphik Compact"/>
          <w:i/>
          <w:sz w:val="22"/>
          <w:szCs w:val="22"/>
        </w:rPr>
        <w:t>Concrétiser le dialogue savoirs-société : quelles innovations sociales face au changement politique ?</w:t>
      </w:r>
      <w:r w:rsidRPr="001B7515">
        <w:rPr>
          <w:rFonts w:ascii="Franklin Gothic Book" w:eastAsia="Graphik Compact" w:hAnsi="Franklin Gothic Book" w:cs="Graphik Compact"/>
          <w:sz w:val="22"/>
          <w:szCs w:val="22"/>
        </w:rPr>
        <w:t xml:space="preserve"> du Centre de recherche sur les innovations sociales (CRISES), dans le cadre du 87</w:t>
      </w:r>
      <w:r w:rsidRPr="001B7515">
        <w:rPr>
          <w:rFonts w:ascii="Franklin Gothic Book" w:eastAsia="Graphik Compact" w:hAnsi="Franklin Gothic Book" w:cs="Graphik Compact"/>
          <w:sz w:val="22"/>
          <w:szCs w:val="22"/>
          <w:vertAlign w:val="superscript"/>
        </w:rPr>
        <w:t>e</w:t>
      </w:r>
      <w:r w:rsidRPr="001B7515">
        <w:rPr>
          <w:rFonts w:ascii="Franklin Gothic Book" w:eastAsia="Graphik Compact" w:hAnsi="Franklin Gothic Book" w:cs="Graphik Compact"/>
          <w:sz w:val="22"/>
          <w:szCs w:val="22"/>
        </w:rPr>
        <w:t xml:space="preserve"> Congrès de l’ACFAS, Université du Québec en Outaouais, Gatineau, Canada, 28 mai 2019.</w:t>
      </w:r>
    </w:p>
    <w:p w14:paraId="0000009A" w14:textId="77777777"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ind w:left="284" w:hanging="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Goyer, Renaud et Corina </w:t>
      </w:r>
      <w:proofErr w:type="spellStart"/>
      <w:r w:rsidRPr="001B7515">
        <w:rPr>
          <w:rFonts w:ascii="Franklin Gothic Book" w:eastAsia="Graphik Compact" w:hAnsi="Franklin Gothic Book" w:cs="Graphik Compact"/>
          <w:sz w:val="22"/>
          <w:szCs w:val="22"/>
        </w:rPr>
        <w:t>Borri-Anadon</w:t>
      </w:r>
      <w:proofErr w:type="spellEnd"/>
      <w:r w:rsidRPr="001B7515">
        <w:rPr>
          <w:rFonts w:ascii="Franklin Gothic Book" w:eastAsia="Graphik Compact" w:hAnsi="Franklin Gothic Book" w:cs="Graphik Compact"/>
          <w:sz w:val="22"/>
          <w:szCs w:val="22"/>
        </w:rPr>
        <w:t xml:space="preserve"> (2019). « Le paradigme inclusif en éducation au Québec : de l’importance de prendre en compte les rapports sociaux inégalitaires », communication présentée dans le cadre du 57</w:t>
      </w:r>
      <w:r w:rsidRPr="001B7515">
        <w:rPr>
          <w:rFonts w:ascii="Franklin Gothic Book" w:eastAsia="Graphik Compact" w:hAnsi="Franklin Gothic Book" w:cs="Graphik Compact"/>
          <w:sz w:val="22"/>
          <w:szCs w:val="22"/>
          <w:vertAlign w:val="superscript"/>
        </w:rPr>
        <w:t>e</w:t>
      </w:r>
      <w:r w:rsidRPr="001B7515">
        <w:rPr>
          <w:rFonts w:ascii="Franklin Gothic Book" w:eastAsia="Graphik Compact" w:hAnsi="Franklin Gothic Book" w:cs="Graphik Compact"/>
          <w:sz w:val="22"/>
          <w:szCs w:val="22"/>
        </w:rPr>
        <w:t xml:space="preserve"> Colloque annuel de la Société québécoise de science politique au sein de l’atelier, Montréal, Canada, 24 mai 2019.</w:t>
      </w:r>
    </w:p>
    <w:p w14:paraId="1CB6D2F3" w14:textId="7C7EDF45" w:rsidR="0064655A" w:rsidRPr="001B7515" w:rsidRDefault="0064655A" w:rsidP="006465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ind w:left="284" w:hanging="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Goyer, Renaud (2019). « Expérience du logement et inégalités sociales : la violence symbolique au sein des rapports locatifs », communication présentée dans le cadre du 57</w:t>
      </w:r>
      <w:r w:rsidRPr="001B7515">
        <w:rPr>
          <w:rFonts w:ascii="Franklin Gothic Book" w:eastAsia="Graphik Compact" w:hAnsi="Franklin Gothic Book" w:cs="Graphik Compact"/>
          <w:sz w:val="22"/>
          <w:szCs w:val="22"/>
          <w:vertAlign w:val="superscript"/>
        </w:rPr>
        <w:t>e</w:t>
      </w:r>
      <w:r w:rsidRPr="001B7515">
        <w:rPr>
          <w:rFonts w:ascii="Franklin Gothic Book" w:eastAsia="Graphik Compact" w:hAnsi="Franklin Gothic Book" w:cs="Graphik Compact"/>
          <w:sz w:val="22"/>
          <w:szCs w:val="22"/>
        </w:rPr>
        <w:t xml:space="preserve"> Colloque annuel de la Société québécoise de science politique au sein du panel </w:t>
      </w:r>
      <w:r w:rsidRPr="001B7515">
        <w:rPr>
          <w:rFonts w:ascii="Franklin Gothic Book" w:eastAsia="Graphik Compact" w:hAnsi="Franklin Gothic Book" w:cs="Graphik Compact"/>
          <w:i/>
          <w:sz w:val="22"/>
          <w:szCs w:val="22"/>
        </w:rPr>
        <w:t>‘L’inclusion’, un autre rapport entre l’État social et ses usagers ?</w:t>
      </w:r>
      <w:r w:rsidRPr="001B7515">
        <w:rPr>
          <w:rFonts w:ascii="Franklin Gothic Book" w:eastAsia="Graphik Compact" w:hAnsi="Franklin Gothic Book" w:cs="Graphik Compact"/>
          <w:sz w:val="22"/>
          <w:szCs w:val="22"/>
        </w:rPr>
        <w:t>, Montréal, Canada, 22 mai 2019.</w:t>
      </w:r>
    </w:p>
    <w:p w14:paraId="0000009B" w14:textId="77777777"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ind w:left="284" w:hanging="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Goyer, Renaud (2018). « L’expérience du capitalisme dans l’espace urbain : rapports sociaux inégalitaires dans les récits de locataires montréalais », communication présentée dans le cadre de la 3</w:t>
      </w:r>
      <w:r w:rsidRPr="001B7515">
        <w:rPr>
          <w:rFonts w:ascii="Franklin Gothic Book" w:eastAsia="Graphik Compact" w:hAnsi="Franklin Gothic Book" w:cs="Graphik Compact"/>
          <w:sz w:val="22"/>
          <w:szCs w:val="22"/>
          <w:vertAlign w:val="superscript"/>
        </w:rPr>
        <w:t>e</w:t>
      </w:r>
      <w:r w:rsidRPr="001B7515">
        <w:rPr>
          <w:rFonts w:ascii="Franklin Gothic Book" w:eastAsia="Graphik Compact" w:hAnsi="Franklin Gothic Book" w:cs="Graphik Compact"/>
          <w:sz w:val="22"/>
          <w:szCs w:val="22"/>
        </w:rPr>
        <w:t xml:space="preserve"> Biennale de la sociologie de l’urbain et des territoires </w:t>
      </w:r>
      <w:r w:rsidRPr="001B7515">
        <w:rPr>
          <w:rFonts w:ascii="Franklin Gothic Book" w:eastAsia="Graphik Compact" w:hAnsi="Franklin Gothic Book" w:cs="Graphik Compact"/>
          <w:i/>
          <w:sz w:val="22"/>
          <w:szCs w:val="22"/>
        </w:rPr>
        <w:t>Ville et capitalisme</w:t>
      </w:r>
      <w:r w:rsidRPr="001B7515">
        <w:rPr>
          <w:rFonts w:ascii="Franklin Gothic Book" w:eastAsia="Graphik Compact" w:hAnsi="Franklin Gothic Book" w:cs="Graphik Compact"/>
          <w:sz w:val="22"/>
          <w:szCs w:val="22"/>
        </w:rPr>
        <w:t>, Marseille, France, 18 octobre 2018.</w:t>
      </w:r>
    </w:p>
    <w:p w14:paraId="0000009C" w14:textId="77777777"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ind w:left="284" w:hanging="284"/>
        <w:jc w:val="both"/>
        <w:rPr>
          <w:rFonts w:ascii="Franklin Gothic Book" w:eastAsia="Graphik Compact" w:hAnsi="Franklin Gothic Book" w:cs="Graphik Compact"/>
          <w:sz w:val="22"/>
          <w:szCs w:val="22"/>
          <w:lang w:val="en-US"/>
        </w:rPr>
      </w:pPr>
      <w:r w:rsidRPr="001B7515">
        <w:rPr>
          <w:rFonts w:ascii="Franklin Gothic Book" w:eastAsia="Graphik Compact" w:hAnsi="Franklin Gothic Book" w:cs="Graphik Compact"/>
          <w:sz w:val="22"/>
          <w:szCs w:val="22"/>
          <w:lang w:val="en-US"/>
        </w:rPr>
        <w:t xml:space="preserve">Goyer, Renaud (2018). « To move or to stay put ? Social inequalities in the experience of housing and residential mobility », communication </w:t>
      </w:r>
      <w:proofErr w:type="spellStart"/>
      <w:r w:rsidRPr="001B7515">
        <w:rPr>
          <w:rFonts w:ascii="Franklin Gothic Book" w:eastAsia="Graphik Compact" w:hAnsi="Franklin Gothic Book" w:cs="Graphik Compact"/>
          <w:sz w:val="22"/>
          <w:szCs w:val="22"/>
          <w:lang w:val="en-US"/>
        </w:rPr>
        <w:t>présentée</w:t>
      </w:r>
      <w:proofErr w:type="spellEnd"/>
      <w:r w:rsidRPr="001B7515">
        <w:rPr>
          <w:rFonts w:ascii="Franklin Gothic Book" w:eastAsia="Graphik Compact" w:hAnsi="Franklin Gothic Book" w:cs="Graphik Compact"/>
          <w:sz w:val="22"/>
          <w:szCs w:val="22"/>
          <w:lang w:val="en-US"/>
        </w:rPr>
        <w:t xml:space="preserve"> dans le cadre de la rencontre </w:t>
      </w:r>
      <w:proofErr w:type="spellStart"/>
      <w:r w:rsidRPr="001B7515">
        <w:rPr>
          <w:rFonts w:ascii="Franklin Gothic Book" w:eastAsia="Graphik Compact" w:hAnsi="Franklin Gothic Book" w:cs="Graphik Compact"/>
          <w:sz w:val="22"/>
          <w:szCs w:val="22"/>
          <w:lang w:val="en-US"/>
        </w:rPr>
        <w:t>annuelle</w:t>
      </w:r>
      <w:proofErr w:type="spellEnd"/>
      <w:r w:rsidRPr="001B7515">
        <w:rPr>
          <w:rFonts w:ascii="Franklin Gothic Book" w:eastAsia="Graphik Compact" w:hAnsi="Franklin Gothic Book" w:cs="Graphik Compact"/>
          <w:sz w:val="22"/>
          <w:szCs w:val="22"/>
          <w:lang w:val="en-US"/>
        </w:rPr>
        <w:t xml:space="preserve"> de la Urban Commission de la International Geographical Union IGU </w:t>
      </w:r>
      <w:r w:rsidRPr="001B7515">
        <w:rPr>
          <w:rFonts w:ascii="Franklin Gothic Book" w:eastAsia="Graphik Compact" w:hAnsi="Franklin Gothic Book" w:cs="Graphik Compact"/>
          <w:i/>
          <w:sz w:val="22"/>
          <w:szCs w:val="22"/>
          <w:lang w:val="en-US"/>
        </w:rPr>
        <w:t>Urban challenges in a complex world – key factors for urban growth and decline</w:t>
      </w:r>
      <w:r w:rsidRPr="001B7515">
        <w:rPr>
          <w:rFonts w:ascii="Franklin Gothic Book" w:eastAsia="Graphik Compact" w:hAnsi="Franklin Gothic Book" w:cs="Graphik Compact"/>
          <w:sz w:val="22"/>
          <w:szCs w:val="22"/>
          <w:lang w:val="en-US"/>
        </w:rPr>
        <w:t xml:space="preserve">, Montréal, Canada, 13 </w:t>
      </w:r>
      <w:proofErr w:type="spellStart"/>
      <w:r w:rsidRPr="001B7515">
        <w:rPr>
          <w:rFonts w:ascii="Franklin Gothic Book" w:eastAsia="Graphik Compact" w:hAnsi="Franklin Gothic Book" w:cs="Graphik Compact"/>
          <w:sz w:val="22"/>
          <w:szCs w:val="22"/>
          <w:lang w:val="en-US"/>
        </w:rPr>
        <w:t>août</w:t>
      </w:r>
      <w:proofErr w:type="spellEnd"/>
      <w:r w:rsidRPr="001B7515">
        <w:rPr>
          <w:rFonts w:ascii="Franklin Gothic Book" w:eastAsia="Graphik Compact" w:hAnsi="Franklin Gothic Book" w:cs="Graphik Compact"/>
          <w:sz w:val="22"/>
          <w:szCs w:val="22"/>
          <w:lang w:val="en-US"/>
        </w:rPr>
        <w:t xml:space="preserve"> 2018.</w:t>
      </w:r>
    </w:p>
    <w:p w14:paraId="0000009D" w14:textId="77777777"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ind w:left="284" w:hanging="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Goyer, Renaud (2018). « Logement et inégalités : espace et rapports sociaux inégalitaires » communication présentée dans le cadre de la Conférence régionale de la International </w:t>
      </w:r>
      <w:proofErr w:type="spellStart"/>
      <w:r w:rsidRPr="001B7515">
        <w:rPr>
          <w:rFonts w:ascii="Franklin Gothic Book" w:eastAsia="Graphik Compact" w:hAnsi="Franklin Gothic Book" w:cs="Graphik Compact"/>
          <w:sz w:val="22"/>
          <w:szCs w:val="22"/>
        </w:rPr>
        <w:t>Geographical</w:t>
      </w:r>
      <w:proofErr w:type="spellEnd"/>
      <w:r w:rsidRPr="001B7515">
        <w:rPr>
          <w:rFonts w:ascii="Franklin Gothic Book" w:eastAsia="Graphik Compact" w:hAnsi="Franklin Gothic Book" w:cs="Graphik Compact"/>
          <w:sz w:val="22"/>
          <w:szCs w:val="22"/>
        </w:rPr>
        <w:t xml:space="preserve"> Union IGU </w:t>
      </w:r>
      <w:r w:rsidRPr="001B7515">
        <w:rPr>
          <w:rFonts w:ascii="Franklin Gothic Book" w:eastAsia="Graphik Compact" w:hAnsi="Franklin Gothic Book" w:cs="Graphik Compact"/>
          <w:i/>
          <w:sz w:val="22"/>
          <w:szCs w:val="22"/>
        </w:rPr>
        <w:t>Apprécier la différence</w:t>
      </w:r>
      <w:r w:rsidRPr="001B7515">
        <w:rPr>
          <w:rFonts w:ascii="Franklin Gothic Book" w:eastAsia="Graphik Compact" w:hAnsi="Franklin Gothic Book" w:cs="Graphik Compact"/>
          <w:sz w:val="22"/>
          <w:szCs w:val="22"/>
        </w:rPr>
        <w:t>, Québec, Canada, 9 août 2018.</w:t>
      </w:r>
    </w:p>
    <w:p w14:paraId="0000009E" w14:textId="77777777"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ind w:left="284" w:hanging="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Goyer, Renaud (2018). « Insalubrité et logement: l’expérience de l'exclusion sociale à partir de chez-soi de femmes locataires à Saint-Laurent », communication présentée dans le cadre du colloque </w:t>
      </w:r>
      <w:r w:rsidRPr="001B7515">
        <w:rPr>
          <w:rFonts w:ascii="Franklin Gothic Book" w:eastAsia="Graphik Compact" w:hAnsi="Franklin Gothic Book" w:cs="Graphik Compact"/>
          <w:i/>
          <w:sz w:val="22"/>
          <w:szCs w:val="22"/>
        </w:rPr>
        <w:t>Perspectives féministes sur le logement des Femmes</w:t>
      </w:r>
      <w:r w:rsidRPr="001B7515">
        <w:rPr>
          <w:rFonts w:ascii="Franklin Gothic Book" w:eastAsia="Graphik Compact" w:hAnsi="Franklin Gothic Book" w:cs="Graphik Compact"/>
          <w:sz w:val="22"/>
          <w:szCs w:val="22"/>
        </w:rPr>
        <w:t>, Université du Québec à Montréal, Montréal, Canada, 16 mai 2018.</w:t>
      </w:r>
    </w:p>
    <w:p w14:paraId="0000009F" w14:textId="77777777"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ind w:left="284" w:hanging="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Goyer, Renaud (2018). « Positionnements éthique et politique en recherche auprès de personnes vulnérables : le cas d’une recherche auprès de locataires vivant des problèmes de salubrité », communication présentée au colloque </w:t>
      </w:r>
      <w:r w:rsidRPr="001B7515">
        <w:rPr>
          <w:rFonts w:ascii="Franklin Gothic Book" w:eastAsia="Graphik Compact" w:hAnsi="Franklin Gothic Book" w:cs="Graphik Compact"/>
          <w:i/>
          <w:sz w:val="22"/>
          <w:szCs w:val="22"/>
        </w:rPr>
        <w:t xml:space="preserve">La recherche qualitative avec les populations en contexte </w:t>
      </w:r>
      <w:r w:rsidRPr="001B7515">
        <w:rPr>
          <w:rFonts w:ascii="Franklin Gothic Book" w:eastAsia="Graphik Compact" w:hAnsi="Franklin Gothic Book" w:cs="Graphik Compact"/>
          <w:i/>
          <w:sz w:val="22"/>
          <w:szCs w:val="22"/>
        </w:rPr>
        <w:lastRenderedPageBreak/>
        <w:t xml:space="preserve">de vulnérabilité économique et sociale : entre ajustements mutuels et influences réciproques </w:t>
      </w:r>
      <w:r w:rsidRPr="001B7515">
        <w:rPr>
          <w:rFonts w:ascii="Franklin Gothic Book" w:eastAsia="Graphik Compact" w:hAnsi="Franklin Gothic Book" w:cs="Graphik Compact"/>
          <w:sz w:val="22"/>
          <w:szCs w:val="22"/>
        </w:rPr>
        <w:t>de l’Association de la recherche qualitative (ARQ) et du Centre d’études et de recherches sur les transitions et l’apprentissage (CERTA), dans le cadre du 86</w:t>
      </w:r>
      <w:r w:rsidRPr="001B7515">
        <w:rPr>
          <w:rFonts w:ascii="Franklin Gothic Book" w:eastAsia="Graphik Compact" w:hAnsi="Franklin Gothic Book" w:cs="Graphik Compact"/>
          <w:sz w:val="22"/>
          <w:szCs w:val="22"/>
          <w:vertAlign w:val="superscript"/>
        </w:rPr>
        <w:t>e</w:t>
      </w:r>
      <w:r w:rsidRPr="001B7515">
        <w:rPr>
          <w:rFonts w:ascii="Franklin Gothic Book" w:eastAsia="Graphik Compact" w:hAnsi="Franklin Gothic Book" w:cs="Graphik Compact"/>
          <w:sz w:val="22"/>
          <w:szCs w:val="22"/>
        </w:rPr>
        <w:t xml:space="preserve"> Congrès de l’ACFAS, Université du Québec à Chicoutimi, Saguenay, Canada, 7 mai 2018.</w:t>
      </w:r>
    </w:p>
    <w:p w14:paraId="000000A0" w14:textId="77777777"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ind w:left="284" w:hanging="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Goyer, Renaud (2017). « Vivre l’exclusion sociale à partir de chez-soi : insalubrité et logement », présentation dans le cadre de la journée de la recherche étudiante de la semaine de la recherche du CIUSSS </w:t>
      </w:r>
      <w:proofErr w:type="spellStart"/>
      <w:r w:rsidRPr="001B7515">
        <w:rPr>
          <w:rFonts w:ascii="Franklin Gothic Book" w:eastAsia="Graphik Compact" w:hAnsi="Franklin Gothic Book" w:cs="Graphik Compact"/>
          <w:sz w:val="22"/>
          <w:szCs w:val="22"/>
        </w:rPr>
        <w:t>Nord-de-l’île</w:t>
      </w:r>
      <w:proofErr w:type="spellEnd"/>
      <w:r w:rsidRPr="001B7515">
        <w:rPr>
          <w:rFonts w:ascii="Franklin Gothic Book" w:eastAsia="Graphik Compact" w:hAnsi="Franklin Gothic Book" w:cs="Graphik Compact"/>
          <w:sz w:val="22"/>
          <w:szCs w:val="22"/>
        </w:rPr>
        <w:t>, Montréal, Canada, 29 mai 2017. (Prix de la meilleure affiche – science sociale FQRSC 500$).</w:t>
      </w:r>
    </w:p>
    <w:p w14:paraId="000000A1" w14:textId="77777777"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ind w:left="284" w:hanging="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Goyer, Renaud (2015).  </w:t>
      </w:r>
      <w:r w:rsidRPr="001B7515">
        <w:rPr>
          <w:rFonts w:ascii="Franklin Gothic Book" w:eastAsia="Graphik Compact" w:hAnsi="Franklin Gothic Book" w:cs="Graphik Compact"/>
          <w:sz w:val="22"/>
          <w:szCs w:val="22"/>
          <w:lang w:val="en-US"/>
        </w:rPr>
        <w:t xml:space="preserve">« The experience of capitalism and the construction of collective action : the experience of housing in Quebec », communication </w:t>
      </w:r>
      <w:proofErr w:type="spellStart"/>
      <w:r w:rsidRPr="001B7515">
        <w:rPr>
          <w:rFonts w:ascii="Franklin Gothic Book" w:eastAsia="Graphik Compact" w:hAnsi="Franklin Gothic Book" w:cs="Graphik Compact"/>
          <w:sz w:val="22"/>
          <w:szCs w:val="22"/>
          <w:lang w:val="en-US"/>
        </w:rPr>
        <w:t>présentée</w:t>
      </w:r>
      <w:proofErr w:type="spellEnd"/>
      <w:r w:rsidRPr="001B7515">
        <w:rPr>
          <w:rFonts w:ascii="Franklin Gothic Book" w:eastAsia="Graphik Compact" w:hAnsi="Franklin Gothic Book" w:cs="Graphik Compact"/>
          <w:sz w:val="22"/>
          <w:szCs w:val="22"/>
          <w:lang w:val="en-US"/>
        </w:rPr>
        <w:t xml:space="preserve"> au colloque </w:t>
      </w:r>
      <w:r w:rsidRPr="001B7515">
        <w:rPr>
          <w:rFonts w:ascii="Franklin Gothic Book" w:eastAsia="Graphik Compact" w:hAnsi="Franklin Gothic Book" w:cs="Graphik Compact"/>
          <w:i/>
          <w:sz w:val="22"/>
          <w:szCs w:val="22"/>
          <w:lang w:val="en-US"/>
        </w:rPr>
        <w:t xml:space="preserve">What does capitalism does to contentious politics? </w:t>
      </w:r>
      <w:proofErr w:type="spellStart"/>
      <w:r w:rsidRPr="001B7515">
        <w:rPr>
          <w:rFonts w:ascii="Franklin Gothic Book" w:eastAsia="Graphik Compact" w:hAnsi="Franklin Gothic Book" w:cs="Graphik Compact"/>
          <w:i/>
          <w:sz w:val="22"/>
          <w:szCs w:val="22"/>
        </w:rPr>
        <w:t>What</w:t>
      </w:r>
      <w:proofErr w:type="spellEnd"/>
      <w:r w:rsidRPr="001B7515">
        <w:rPr>
          <w:rFonts w:ascii="Franklin Gothic Book" w:eastAsia="Graphik Compact" w:hAnsi="Franklin Gothic Book" w:cs="Graphik Compact"/>
          <w:i/>
          <w:sz w:val="22"/>
          <w:szCs w:val="22"/>
        </w:rPr>
        <w:t xml:space="preserve"> </w:t>
      </w:r>
      <w:proofErr w:type="spellStart"/>
      <w:r w:rsidRPr="001B7515">
        <w:rPr>
          <w:rFonts w:ascii="Franklin Gothic Book" w:eastAsia="Graphik Compact" w:hAnsi="Franklin Gothic Book" w:cs="Graphik Compact"/>
          <w:i/>
          <w:sz w:val="22"/>
          <w:szCs w:val="22"/>
        </w:rPr>
        <w:t>contentious</w:t>
      </w:r>
      <w:proofErr w:type="spellEnd"/>
      <w:r w:rsidRPr="001B7515">
        <w:rPr>
          <w:rFonts w:ascii="Franklin Gothic Book" w:eastAsia="Graphik Compact" w:hAnsi="Franklin Gothic Book" w:cs="Graphik Compact"/>
          <w:i/>
          <w:sz w:val="22"/>
          <w:szCs w:val="22"/>
        </w:rPr>
        <w:t xml:space="preserve"> </w:t>
      </w:r>
      <w:proofErr w:type="spellStart"/>
      <w:r w:rsidRPr="001B7515">
        <w:rPr>
          <w:rFonts w:ascii="Franklin Gothic Book" w:eastAsia="Graphik Compact" w:hAnsi="Franklin Gothic Book" w:cs="Graphik Compact"/>
          <w:i/>
          <w:sz w:val="22"/>
          <w:szCs w:val="22"/>
        </w:rPr>
        <w:t>politics</w:t>
      </w:r>
      <w:proofErr w:type="spellEnd"/>
      <w:r w:rsidRPr="001B7515">
        <w:rPr>
          <w:rFonts w:ascii="Franklin Gothic Book" w:eastAsia="Graphik Compact" w:hAnsi="Franklin Gothic Book" w:cs="Graphik Compact"/>
          <w:i/>
          <w:sz w:val="22"/>
          <w:szCs w:val="22"/>
        </w:rPr>
        <w:t xml:space="preserve"> </w:t>
      </w:r>
      <w:proofErr w:type="spellStart"/>
      <w:r w:rsidRPr="001B7515">
        <w:rPr>
          <w:rFonts w:ascii="Franklin Gothic Book" w:eastAsia="Graphik Compact" w:hAnsi="Franklin Gothic Book" w:cs="Graphik Compact"/>
          <w:i/>
          <w:sz w:val="22"/>
          <w:szCs w:val="22"/>
        </w:rPr>
        <w:t>does</w:t>
      </w:r>
      <w:proofErr w:type="spellEnd"/>
      <w:r w:rsidRPr="001B7515">
        <w:rPr>
          <w:rFonts w:ascii="Franklin Gothic Book" w:eastAsia="Graphik Compact" w:hAnsi="Franklin Gothic Book" w:cs="Graphik Compact"/>
          <w:i/>
          <w:sz w:val="22"/>
          <w:szCs w:val="22"/>
        </w:rPr>
        <w:t xml:space="preserve"> to </w:t>
      </w:r>
      <w:proofErr w:type="spellStart"/>
      <w:r w:rsidRPr="001B7515">
        <w:rPr>
          <w:rFonts w:ascii="Franklin Gothic Book" w:eastAsia="Graphik Compact" w:hAnsi="Franklin Gothic Book" w:cs="Graphik Compact"/>
          <w:i/>
          <w:sz w:val="22"/>
          <w:szCs w:val="22"/>
        </w:rPr>
        <w:t>capitalism</w:t>
      </w:r>
      <w:proofErr w:type="spellEnd"/>
      <w:r w:rsidRPr="001B7515">
        <w:rPr>
          <w:rFonts w:ascii="Franklin Gothic Book" w:eastAsia="Graphik Compact" w:hAnsi="Franklin Gothic Book" w:cs="Graphik Compact"/>
          <w:i/>
          <w:sz w:val="22"/>
          <w:szCs w:val="22"/>
        </w:rPr>
        <w:t>?</w:t>
      </w:r>
      <w:r w:rsidRPr="001B7515">
        <w:rPr>
          <w:rFonts w:ascii="Franklin Gothic Book" w:eastAsia="Graphik Compact" w:hAnsi="Franklin Gothic Book" w:cs="Graphik Compact"/>
          <w:sz w:val="22"/>
          <w:szCs w:val="22"/>
        </w:rPr>
        <w:t>, dans le cadre du Congrès du ECPR, Montréal, Canada, 26-28 aout 2015.</w:t>
      </w:r>
    </w:p>
    <w:p w14:paraId="000000A2" w14:textId="77777777"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ind w:left="284" w:hanging="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Goyer, Renaud (2015). « Les défis des enquêtes de terrain visant à comprendre la question sociale : le cas d’une recherche doctorale sur le logement et les rapports sociaux inégalitaires », communication présentée dans le cadre du COSPOF 2015, Congrès des Associations francophones de science politique, Université de Lausanne, Lausanne, Suisse, 7 février 2015.</w:t>
      </w:r>
    </w:p>
    <w:p w14:paraId="000000A3" w14:textId="77777777"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ind w:left="284" w:hanging="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Goyer, Renaud (2014). « Déménager ou rester là? Inégalité(s) et mobilité(s) dans l’expérience du logement », communication présentée dans le cadre du colloque de l’ACSALF </w:t>
      </w:r>
      <w:r w:rsidRPr="001B7515">
        <w:rPr>
          <w:rFonts w:ascii="Franklin Gothic Book" w:eastAsia="Graphik Compact" w:hAnsi="Franklin Gothic Book" w:cs="Graphik Compact"/>
          <w:i/>
          <w:sz w:val="22"/>
          <w:szCs w:val="22"/>
        </w:rPr>
        <w:t>Mobilité(s)</w:t>
      </w:r>
      <w:r w:rsidRPr="001B7515">
        <w:rPr>
          <w:rFonts w:ascii="Franklin Gothic Book" w:eastAsia="Graphik Compact" w:hAnsi="Franklin Gothic Book" w:cs="Graphik Compact"/>
          <w:sz w:val="22"/>
          <w:szCs w:val="22"/>
        </w:rPr>
        <w:t>, Université d’Ottawa, Ottawa, Canada, 15 octobre 2014.</w:t>
      </w:r>
    </w:p>
    <w:p w14:paraId="000000A4" w14:textId="77777777"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ind w:left="284" w:hanging="284"/>
        <w:jc w:val="both"/>
        <w:rPr>
          <w:rFonts w:ascii="Franklin Gothic Book" w:eastAsia="Graphik Compact" w:hAnsi="Franklin Gothic Book" w:cs="Graphik Compact"/>
          <w:sz w:val="22"/>
          <w:szCs w:val="22"/>
          <w:lang w:val="en-US"/>
        </w:rPr>
      </w:pPr>
      <w:r w:rsidRPr="001B7515">
        <w:rPr>
          <w:rFonts w:ascii="Franklin Gothic Book" w:eastAsia="Graphik Compact" w:hAnsi="Franklin Gothic Book" w:cs="Graphik Compact"/>
          <w:sz w:val="22"/>
          <w:szCs w:val="22"/>
          <w:lang w:val="en-US"/>
        </w:rPr>
        <w:t xml:space="preserve">Goyer, Renaud (2014). « More than a shelter, a home: Inequality and mobility in the experience of housing », communication </w:t>
      </w:r>
      <w:proofErr w:type="spellStart"/>
      <w:r w:rsidRPr="001B7515">
        <w:rPr>
          <w:rFonts w:ascii="Franklin Gothic Book" w:eastAsia="Graphik Compact" w:hAnsi="Franklin Gothic Book" w:cs="Graphik Compact"/>
          <w:sz w:val="22"/>
          <w:szCs w:val="22"/>
          <w:lang w:val="en-US"/>
        </w:rPr>
        <w:t>présentée</w:t>
      </w:r>
      <w:proofErr w:type="spellEnd"/>
      <w:r w:rsidRPr="001B7515">
        <w:rPr>
          <w:rFonts w:ascii="Franklin Gothic Book" w:eastAsia="Graphik Compact" w:hAnsi="Franklin Gothic Book" w:cs="Graphik Compact"/>
          <w:sz w:val="22"/>
          <w:szCs w:val="22"/>
          <w:lang w:val="en-US"/>
        </w:rPr>
        <w:t xml:space="preserve"> au </w:t>
      </w:r>
      <w:proofErr w:type="spellStart"/>
      <w:r w:rsidRPr="001B7515">
        <w:rPr>
          <w:rFonts w:ascii="Franklin Gothic Book" w:eastAsia="Graphik Compact" w:hAnsi="Franklin Gothic Book" w:cs="Graphik Compact"/>
          <w:sz w:val="22"/>
          <w:szCs w:val="22"/>
          <w:lang w:val="en-US"/>
        </w:rPr>
        <w:t>Congrès</w:t>
      </w:r>
      <w:proofErr w:type="spellEnd"/>
      <w:r w:rsidRPr="001B7515">
        <w:rPr>
          <w:rFonts w:ascii="Franklin Gothic Book" w:eastAsia="Graphik Compact" w:hAnsi="Franklin Gothic Book" w:cs="Graphik Compact"/>
          <w:sz w:val="22"/>
          <w:szCs w:val="22"/>
          <w:lang w:val="en-US"/>
        </w:rPr>
        <w:t xml:space="preserve"> </w:t>
      </w:r>
      <w:proofErr w:type="spellStart"/>
      <w:r w:rsidRPr="001B7515">
        <w:rPr>
          <w:rFonts w:ascii="Franklin Gothic Book" w:eastAsia="Graphik Compact" w:hAnsi="Franklin Gothic Book" w:cs="Graphik Compact"/>
          <w:sz w:val="22"/>
          <w:szCs w:val="22"/>
          <w:lang w:val="en-US"/>
        </w:rPr>
        <w:t>annuel</w:t>
      </w:r>
      <w:proofErr w:type="spellEnd"/>
      <w:r w:rsidRPr="001B7515">
        <w:rPr>
          <w:rFonts w:ascii="Franklin Gothic Book" w:eastAsia="Graphik Compact" w:hAnsi="Franklin Gothic Book" w:cs="Graphik Compact"/>
          <w:sz w:val="22"/>
          <w:szCs w:val="22"/>
          <w:lang w:val="en-US"/>
        </w:rPr>
        <w:t xml:space="preserve"> de </w:t>
      </w:r>
      <w:proofErr w:type="spellStart"/>
      <w:r w:rsidRPr="001B7515">
        <w:rPr>
          <w:rFonts w:ascii="Franklin Gothic Book" w:eastAsia="Graphik Compact" w:hAnsi="Franklin Gothic Book" w:cs="Graphik Compact"/>
          <w:sz w:val="22"/>
          <w:szCs w:val="22"/>
          <w:lang w:val="en-US"/>
        </w:rPr>
        <w:t>l’Association</w:t>
      </w:r>
      <w:proofErr w:type="spellEnd"/>
      <w:r w:rsidRPr="001B7515">
        <w:rPr>
          <w:rFonts w:ascii="Franklin Gothic Book" w:eastAsia="Graphik Compact" w:hAnsi="Franklin Gothic Book" w:cs="Graphik Compact"/>
          <w:sz w:val="22"/>
          <w:szCs w:val="22"/>
          <w:lang w:val="en-US"/>
        </w:rPr>
        <w:t xml:space="preserve"> Canadienne de </w:t>
      </w:r>
      <w:proofErr w:type="spellStart"/>
      <w:r w:rsidRPr="001B7515">
        <w:rPr>
          <w:rFonts w:ascii="Franklin Gothic Book" w:eastAsia="Graphik Compact" w:hAnsi="Franklin Gothic Book" w:cs="Graphik Compact"/>
          <w:sz w:val="22"/>
          <w:szCs w:val="22"/>
          <w:lang w:val="en-US"/>
        </w:rPr>
        <w:t>Sociologie</w:t>
      </w:r>
      <w:proofErr w:type="spellEnd"/>
      <w:r w:rsidRPr="001B7515">
        <w:rPr>
          <w:rFonts w:ascii="Franklin Gothic Book" w:eastAsia="Graphik Compact" w:hAnsi="Franklin Gothic Book" w:cs="Graphik Compact"/>
          <w:sz w:val="22"/>
          <w:szCs w:val="22"/>
          <w:lang w:val="en-US"/>
        </w:rPr>
        <w:t>, Workshop – The sociology of home, Université Brock, Saint-</w:t>
      </w:r>
      <w:proofErr w:type="spellStart"/>
      <w:r w:rsidRPr="001B7515">
        <w:rPr>
          <w:rFonts w:ascii="Franklin Gothic Book" w:eastAsia="Graphik Compact" w:hAnsi="Franklin Gothic Book" w:cs="Graphik Compact"/>
          <w:sz w:val="22"/>
          <w:szCs w:val="22"/>
          <w:lang w:val="en-US"/>
        </w:rPr>
        <w:t>Catharines</w:t>
      </w:r>
      <w:proofErr w:type="spellEnd"/>
      <w:r w:rsidRPr="001B7515">
        <w:rPr>
          <w:rFonts w:ascii="Franklin Gothic Book" w:eastAsia="Graphik Compact" w:hAnsi="Franklin Gothic Book" w:cs="Graphik Compact"/>
          <w:sz w:val="22"/>
          <w:szCs w:val="22"/>
          <w:lang w:val="en-US"/>
        </w:rPr>
        <w:t xml:space="preserve">, Canada, 28 </w:t>
      </w:r>
      <w:proofErr w:type="spellStart"/>
      <w:r w:rsidRPr="001B7515">
        <w:rPr>
          <w:rFonts w:ascii="Franklin Gothic Book" w:eastAsia="Graphik Compact" w:hAnsi="Franklin Gothic Book" w:cs="Graphik Compact"/>
          <w:sz w:val="22"/>
          <w:szCs w:val="22"/>
          <w:lang w:val="en-US"/>
        </w:rPr>
        <w:t>mai</w:t>
      </w:r>
      <w:proofErr w:type="spellEnd"/>
      <w:r w:rsidRPr="001B7515">
        <w:rPr>
          <w:rFonts w:ascii="Franklin Gothic Book" w:eastAsia="Graphik Compact" w:hAnsi="Franklin Gothic Book" w:cs="Graphik Compact"/>
          <w:sz w:val="22"/>
          <w:szCs w:val="22"/>
          <w:lang w:val="en-US"/>
        </w:rPr>
        <w:t xml:space="preserve"> 2014.</w:t>
      </w:r>
    </w:p>
    <w:p w14:paraId="000000A5" w14:textId="77777777"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ind w:left="284" w:hanging="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Goyer, Renaud (2013). « Le rôle joué par le logement dans les processus d’inclusion/exclusion sociale : une analyse de l’expérience des locataires de </w:t>
      </w:r>
      <w:proofErr w:type="spellStart"/>
      <w:r w:rsidRPr="001B7515">
        <w:rPr>
          <w:rFonts w:ascii="Franklin Gothic Book" w:eastAsia="Graphik Compact" w:hAnsi="Franklin Gothic Book" w:cs="Graphik Compact"/>
          <w:sz w:val="22"/>
          <w:szCs w:val="22"/>
        </w:rPr>
        <w:t>l</w:t>
      </w:r>
      <w:r w:rsidRPr="001B7515">
        <w:rPr>
          <w:rFonts w:ascii="Arial" w:eastAsia="Times New Roman" w:hAnsi="Arial" w:cs="Arial"/>
          <w:sz w:val="22"/>
          <w:szCs w:val="22"/>
        </w:rPr>
        <w:t>ʼ</w:t>
      </w:r>
      <w:r w:rsidRPr="001B7515">
        <w:rPr>
          <w:rFonts w:ascii="Franklin Gothic Book" w:eastAsia="Graphik Compact" w:hAnsi="Franklin Gothic Book" w:cs="Graphik Compact"/>
          <w:sz w:val="22"/>
          <w:szCs w:val="22"/>
        </w:rPr>
        <w:t>arrondissement</w:t>
      </w:r>
      <w:proofErr w:type="spellEnd"/>
      <w:r w:rsidRPr="001B7515">
        <w:rPr>
          <w:rFonts w:ascii="Franklin Gothic Book" w:eastAsia="Graphik Compact" w:hAnsi="Franklin Gothic Book" w:cs="Graphik Compact"/>
          <w:sz w:val="22"/>
          <w:szCs w:val="22"/>
        </w:rPr>
        <w:t xml:space="preserve"> Saint-Laurent », communication présentée au 6</w:t>
      </w:r>
      <w:r w:rsidRPr="001B7515">
        <w:rPr>
          <w:rFonts w:ascii="Franklin Gothic Book" w:eastAsia="Graphik Compact" w:hAnsi="Franklin Gothic Book" w:cs="Graphik Compact"/>
          <w:sz w:val="22"/>
          <w:szCs w:val="22"/>
          <w:vertAlign w:val="superscript"/>
        </w:rPr>
        <w:t>e</w:t>
      </w:r>
      <w:r w:rsidRPr="001B7515">
        <w:rPr>
          <w:rFonts w:ascii="Franklin Gothic Book" w:eastAsia="Graphik Compact" w:hAnsi="Franklin Gothic Book" w:cs="Graphik Compact"/>
          <w:sz w:val="22"/>
          <w:szCs w:val="22"/>
        </w:rPr>
        <w:t xml:space="preserve"> Colloque des CSSS-CAU </w:t>
      </w:r>
      <w:r w:rsidRPr="001B7515">
        <w:rPr>
          <w:rFonts w:ascii="Franklin Gothic Book" w:eastAsia="Graphik Compact" w:hAnsi="Franklin Gothic Book" w:cs="Graphik Compact"/>
          <w:i/>
          <w:sz w:val="22"/>
          <w:szCs w:val="22"/>
        </w:rPr>
        <w:t xml:space="preserve">La valorisation des savoirs des personnes </w:t>
      </w:r>
      <w:proofErr w:type="spellStart"/>
      <w:r w:rsidRPr="001B7515">
        <w:rPr>
          <w:rFonts w:ascii="Franklin Gothic Book" w:eastAsia="Graphik Compact" w:hAnsi="Franklin Gothic Book" w:cs="Graphik Compact"/>
          <w:i/>
          <w:sz w:val="22"/>
          <w:szCs w:val="22"/>
        </w:rPr>
        <w:t>usagères</w:t>
      </w:r>
      <w:proofErr w:type="spellEnd"/>
      <w:r w:rsidRPr="001B7515">
        <w:rPr>
          <w:rFonts w:ascii="Franklin Gothic Book" w:eastAsia="Graphik Compact" w:hAnsi="Franklin Gothic Book" w:cs="Graphik Compact"/>
          <w:i/>
          <w:sz w:val="22"/>
          <w:szCs w:val="22"/>
        </w:rPr>
        <w:t xml:space="preserve"> : pour une </w:t>
      </w:r>
      <w:proofErr w:type="spellStart"/>
      <w:r w:rsidRPr="001B7515">
        <w:rPr>
          <w:rFonts w:ascii="Franklin Gothic Book" w:eastAsia="Graphik Compact" w:hAnsi="Franklin Gothic Book" w:cs="Graphik Compact"/>
          <w:i/>
          <w:sz w:val="22"/>
          <w:szCs w:val="22"/>
        </w:rPr>
        <w:t>première</w:t>
      </w:r>
      <w:proofErr w:type="spellEnd"/>
      <w:r w:rsidRPr="001B7515">
        <w:rPr>
          <w:rFonts w:ascii="Franklin Gothic Book" w:eastAsia="Graphik Compact" w:hAnsi="Franklin Gothic Book" w:cs="Graphik Compact"/>
          <w:i/>
          <w:sz w:val="22"/>
          <w:szCs w:val="22"/>
        </w:rPr>
        <w:t xml:space="preserve"> ligne forte en santé et services sociaux</w:t>
      </w:r>
      <w:r w:rsidRPr="001B7515">
        <w:rPr>
          <w:rFonts w:ascii="Franklin Gothic Book" w:eastAsia="Graphik Compact" w:hAnsi="Franklin Gothic Book" w:cs="Graphik Compact"/>
          <w:sz w:val="22"/>
          <w:szCs w:val="22"/>
        </w:rPr>
        <w:t>, Sherbrooke, Canada, 5 décembre 2013.</w:t>
      </w:r>
    </w:p>
    <w:p w14:paraId="000000A6" w14:textId="77777777"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ind w:left="284" w:hanging="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Goyer, Renaud (2010). « Les différentes dimensions liées aux générations dans l’identité collective des Mères de la place de Mai en Argentine », communication présentée au colloque </w:t>
      </w:r>
      <w:r w:rsidRPr="001B7515">
        <w:rPr>
          <w:rFonts w:ascii="Franklin Gothic Book" w:eastAsia="Graphik Compact" w:hAnsi="Franklin Gothic Book" w:cs="Graphik Compact"/>
          <w:i/>
          <w:sz w:val="22"/>
          <w:szCs w:val="22"/>
        </w:rPr>
        <w:t>Les liens intergénérationnels et la question du lien social</w:t>
      </w:r>
      <w:r w:rsidRPr="001B7515">
        <w:rPr>
          <w:rFonts w:ascii="Franklin Gothic Book" w:eastAsia="Graphik Compact" w:hAnsi="Franklin Gothic Book" w:cs="Graphik Compact"/>
          <w:sz w:val="22"/>
          <w:szCs w:val="22"/>
        </w:rPr>
        <w:t>, dans le cadre du 78</w:t>
      </w:r>
      <w:r w:rsidRPr="001B7515">
        <w:rPr>
          <w:rFonts w:ascii="Franklin Gothic Book" w:eastAsia="Graphik Compact" w:hAnsi="Franklin Gothic Book" w:cs="Graphik Compact"/>
          <w:sz w:val="22"/>
          <w:szCs w:val="22"/>
          <w:vertAlign w:val="superscript"/>
        </w:rPr>
        <w:t>e</w:t>
      </w:r>
      <w:r w:rsidRPr="001B7515">
        <w:rPr>
          <w:rFonts w:ascii="Franklin Gothic Book" w:eastAsia="Graphik Compact" w:hAnsi="Franklin Gothic Book" w:cs="Graphik Compact"/>
          <w:sz w:val="22"/>
          <w:szCs w:val="22"/>
        </w:rPr>
        <w:t xml:space="preserve"> Congrès de l’ACFAS, Université de Montréal, Montréal, Canada, 11 mai 2010.</w:t>
      </w:r>
    </w:p>
    <w:p w14:paraId="000000A7" w14:textId="77777777"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ind w:left="284" w:hanging="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Goyer, Renaud (2008).  « Droit au Logement et politiques sociales en matière de logement : une proposition théorique pour appréhender l’action collective et l’action politique », communication présentée au colloque </w:t>
      </w:r>
      <w:r w:rsidRPr="001B7515">
        <w:rPr>
          <w:rFonts w:ascii="Franklin Gothic Book" w:eastAsia="Graphik Compact" w:hAnsi="Franklin Gothic Book" w:cs="Graphik Compact"/>
          <w:i/>
          <w:sz w:val="22"/>
          <w:szCs w:val="22"/>
        </w:rPr>
        <w:t>Action collective et exclusion sociale</w:t>
      </w:r>
      <w:r w:rsidRPr="001B7515">
        <w:rPr>
          <w:rFonts w:ascii="Franklin Gothic Book" w:eastAsia="Graphik Compact" w:hAnsi="Franklin Gothic Book" w:cs="Graphik Compact"/>
          <w:sz w:val="22"/>
          <w:szCs w:val="22"/>
        </w:rPr>
        <w:t>, Lyon, France, janvier 2008.</w:t>
      </w:r>
    </w:p>
    <w:p w14:paraId="000000A8" w14:textId="77777777"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ind w:left="284" w:hanging="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Dufour, Pascale et Renaud Goyer (2007).  « Comprendre la transnationalisation des solidarités par la comparaison ? », communication présentée au Congrès de l’ABECAN, Salvador de Bahia, Brésil, novembre 2007.</w:t>
      </w:r>
    </w:p>
    <w:p w14:paraId="000000A9" w14:textId="77777777"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ind w:left="284" w:hanging="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Goyer Renaud (2007).  « La place des Mères de la Place de Mai dans la représentation politique en Argentine : pertinence de l’approche de </w:t>
      </w:r>
      <w:proofErr w:type="spellStart"/>
      <w:r w:rsidRPr="001B7515">
        <w:rPr>
          <w:rFonts w:ascii="Franklin Gothic Book" w:eastAsia="Graphik Compact" w:hAnsi="Franklin Gothic Book" w:cs="Graphik Compact"/>
          <w:sz w:val="22"/>
          <w:szCs w:val="22"/>
        </w:rPr>
        <w:t>Melucci</w:t>
      </w:r>
      <w:proofErr w:type="spellEnd"/>
      <w:r w:rsidRPr="001B7515">
        <w:rPr>
          <w:rFonts w:ascii="Franklin Gothic Book" w:eastAsia="Graphik Compact" w:hAnsi="Franklin Gothic Book" w:cs="Graphik Compact"/>
          <w:sz w:val="22"/>
          <w:szCs w:val="22"/>
        </w:rPr>
        <w:t> », communication présentée au 2</w:t>
      </w:r>
      <w:r w:rsidRPr="001B7515">
        <w:rPr>
          <w:rFonts w:ascii="Franklin Gothic Book" w:eastAsia="Graphik Compact" w:hAnsi="Franklin Gothic Book" w:cs="Graphik Compact"/>
          <w:sz w:val="22"/>
          <w:szCs w:val="22"/>
          <w:vertAlign w:val="superscript"/>
        </w:rPr>
        <w:t>e</w:t>
      </w:r>
      <w:r w:rsidRPr="001B7515">
        <w:rPr>
          <w:rFonts w:ascii="Franklin Gothic Book" w:eastAsia="Graphik Compact" w:hAnsi="Franklin Gothic Book" w:cs="Graphik Compact"/>
          <w:sz w:val="22"/>
          <w:szCs w:val="22"/>
        </w:rPr>
        <w:t xml:space="preserve"> Congrès international des associations francophones de science politique, Université Laval, Québec, Canada, mai 2007.</w:t>
      </w:r>
    </w:p>
    <w:p w14:paraId="000000AA" w14:textId="77777777"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ind w:left="284" w:hanging="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Goyer, Renaud (2005). « La citoyenneté : un concept à la mode. Processus politique, économique, historique et le retour du « bon » citoyen », communication présentée au colloque</w:t>
      </w:r>
      <w:r w:rsidRPr="001B7515">
        <w:rPr>
          <w:rFonts w:ascii="Franklin Gothic Book" w:eastAsia="Graphik Compact" w:hAnsi="Franklin Gothic Book" w:cs="Graphik Compact"/>
          <w:i/>
          <w:sz w:val="22"/>
          <w:szCs w:val="22"/>
        </w:rPr>
        <w:t xml:space="preserve"> Quelle éthique pour le 21e siècle ?</w:t>
      </w:r>
      <w:r w:rsidRPr="001B7515">
        <w:rPr>
          <w:rFonts w:ascii="Franklin Gothic Book" w:eastAsia="Graphik Compact" w:hAnsi="Franklin Gothic Book" w:cs="Graphik Compact"/>
          <w:sz w:val="22"/>
          <w:szCs w:val="22"/>
        </w:rPr>
        <w:t>, Département de science politique de l’Université d’Ottawa, Ottawa, Canada, 6 mai 2005.</w:t>
      </w:r>
    </w:p>
    <w:p w14:paraId="000000AB" w14:textId="77777777" w:rsidR="002C7C5A" w:rsidRPr="001B7515" w:rsidRDefault="007451F9">
      <w:pPr>
        <w:tabs>
          <w:tab w:val="left" w:pos="6229"/>
          <w:tab w:val="left" w:pos="6372"/>
          <w:tab w:val="left" w:pos="7080"/>
          <w:tab w:val="left" w:pos="7788"/>
          <w:tab w:val="left" w:pos="8496"/>
        </w:tabs>
        <w:spacing w:before="60" w:after="60"/>
        <w:ind w:left="270" w:hanging="270"/>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Goyer, Renaud (2005). « Citoyenneté : construction et transformations dans la modernité politique : Processus politiques, économiques et historiques et le retour du citoyen », communication présentée au colloque </w:t>
      </w:r>
      <w:r w:rsidRPr="001B7515">
        <w:rPr>
          <w:rFonts w:ascii="Franklin Gothic Book" w:eastAsia="Graphik Compact" w:hAnsi="Franklin Gothic Book" w:cs="Graphik Compact"/>
          <w:i/>
          <w:sz w:val="22"/>
          <w:szCs w:val="22"/>
        </w:rPr>
        <w:t xml:space="preserve">Évolutions et Révolutions </w:t>
      </w:r>
      <w:r w:rsidRPr="001B7515">
        <w:rPr>
          <w:rFonts w:ascii="Franklin Gothic Book" w:eastAsia="Graphik Compact" w:hAnsi="Franklin Gothic Book" w:cs="Graphik Compact"/>
          <w:sz w:val="22"/>
          <w:szCs w:val="22"/>
        </w:rPr>
        <w:t xml:space="preserve">de l’AEDDHUM au département d’histoire de l’Université de Montréal, Montréal, Canada, 17-18 mars 2005. </w:t>
      </w:r>
    </w:p>
    <w:p w14:paraId="000000AC" w14:textId="77777777" w:rsidR="002C7C5A" w:rsidRPr="001B7515" w:rsidRDefault="007451F9">
      <w:pPr>
        <w:tabs>
          <w:tab w:val="left" w:pos="6229"/>
          <w:tab w:val="left" w:pos="6372"/>
          <w:tab w:val="left" w:pos="7080"/>
          <w:tab w:val="left" w:pos="7788"/>
          <w:tab w:val="left" w:pos="8496"/>
        </w:tabs>
        <w:spacing w:before="60" w:after="60"/>
        <w:ind w:left="270" w:hanging="270"/>
        <w:jc w:val="both"/>
        <w:rPr>
          <w:rFonts w:ascii="Franklin Gothic Book" w:eastAsia="Graphik Compact" w:hAnsi="Franklin Gothic Book" w:cs="Graphik Compact"/>
          <w:sz w:val="22"/>
          <w:szCs w:val="22"/>
          <w:u w:val="single"/>
        </w:rPr>
      </w:pPr>
      <w:r w:rsidRPr="001B7515">
        <w:rPr>
          <w:rFonts w:ascii="Franklin Gothic Book" w:eastAsia="Graphik Compact" w:hAnsi="Franklin Gothic Book" w:cs="Graphik Compact"/>
          <w:sz w:val="22"/>
          <w:szCs w:val="22"/>
          <w:u w:val="single"/>
        </w:rPr>
        <w:lastRenderedPageBreak/>
        <w:t>Non-évaluées (9)</w:t>
      </w:r>
    </w:p>
    <w:p w14:paraId="56AE2D84" w14:textId="3AB4660A" w:rsidR="009C4607" w:rsidRPr="001B7515" w:rsidRDefault="006465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ind w:left="284" w:hanging="284"/>
        <w:jc w:val="both"/>
        <w:rPr>
          <w:rFonts w:ascii="Franklin Gothic Book" w:eastAsia="Graphik Compact" w:hAnsi="Franklin Gothic Book" w:cs="Graphik Compact"/>
          <w:sz w:val="22"/>
          <w:szCs w:val="22"/>
        </w:rPr>
      </w:pPr>
      <w:bookmarkStart w:id="1" w:name="_heading=h.m3be0bouw2q4" w:colFirst="0" w:colLast="0"/>
      <w:bookmarkEnd w:id="1"/>
      <w:r w:rsidRPr="001B7515">
        <w:rPr>
          <w:rFonts w:ascii="Franklin Gothic Book" w:eastAsia="Graphik Compact" w:hAnsi="Franklin Gothic Book" w:cs="Graphik Compact"/>
          <w:sz w:val="22"/>
          <w:szCs w:val="22"/>
        </w:rPr>
        <w:t>Goyer, Renaud et Pascale Dufour (2023). « Expulsions résidentielles et droit au logement au Québec : processus judiciaires et inégalités sociales », présentation dans le cadre des Journées d’étude sur les expulsion</w:t>
      </w:r>
      <w:r w:rsidR="002D0F4C" w:rsidRPr="001B7515">
        <w:rPr>
          <w:rFonts w:ascii="Franklin Gothic Book" w:eastAsia="Graphik Compact" w:hAnsi="Franklin Gothic Book" w:cs="Graphik Compact"/>
          <w:sz w:val="22"/>
          <w:szCs w:val="22"/>
        </w:rPr>
        <w:t>s</w:t>
      </w:r>
      <w:r w:rsidRPr="001B7515">
        <w:rPr>
          <w:rFonts w:ascii="Franklin Gothic Book" w:eastAsia="Graphik Compact" w:hAnsi="Franklin Gothic Book" w:cs="Graphik Compact"/>
          <w:sz w:val="22"/>
          <w:szCs w:val="22"/>
        </w:rPr>
        <w:t xml:space="preserve"> locatives intitulées </w:t>
      </w:r>
      <w:r w:rsidRPr="001B7515">
        <w:rPr>
          <w:rFonts w:ascii="Franklin Gothic Book" w:eastAsia="Graphik Compact" w:hAnsi="Franklin Gothic Book" w:cs="Graphik Compact"/>
          <w:i/>
          <w:iCs/>
          <w:sz w:val="22"/>
          <w:szCs w:val="22"/>
        </w:rPr>
        <w:t>Avis d’expulsion : la fabrique du mal logement – regards croisés France, Belgique, Canada</w:t>
      </w:r>
      <w:r w:rsidRPr="001B7515">
        <w:rPr>
          <w:rFonts w:ascii="Franklin Gothic Book" w:eastAsia="Graphik Compact" w:hAnsi="Franklin Gothic Book" w:cs="Graphik Compact"/>
          <w:sz w:val="22"/>
          <w:szCs w:val="22"/>
        </w:rPr>
        <w:t>, Lille, France, 17 novembre 2023.</w:t>
      </w:r>
    </w:p>
    <w:p w14:paraId="000000AD" w14:textId="37F5403D"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ind w:left="284" w:hanging="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Goyer, Renaud (2022). « Les transformations urbaines dans les villes moyennes et le spectre de la gentrification », communication présentée dans le cadre de l’école d’été </w:t>
      </w:r>
      <w:r w:rsidRPr="001B7515">
        <w:rPr>
          <w:rFonts w:ascii="Franklin Gothic Book" w:eastAsia="Graphik Compact" w:hAnsi="Franklin Gothic Book" w:cs="Graphik Compact"/>
          <w:i/>
          <w:sz w:val="22"/>
          <w:szCs w:val="22"/>
        </w:rPr>
        <w:t>Petites et moyennes villes au Canada</w:t>
      </w:r>
      <w:r w:rsidRPr="001B7515">
        <w:rPr>
          <w:rFonts w:ascii="Franklin Gothic Book" w:eastAsia="Graphik Compact" w:hAnsi="Franklin Gothic Book" w:cs="Graphik Compact"/>
          <w:sz w:val="22"/>
          <w:szCs w:val="22"/>
        </w:rPr>
        <w:t>, Victoriaville, 23-26 mai 2022.</w:t>
      </w:r>
    </w:p>
    <w:p w14:paraId="000000AE" w14:textId="7314F41F"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ind w:left="284" w:hanging="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Goyer, Renaud et Hélène Bélanger (2019). « L’expérience de la dépossession : l’insalubrité, l’éviction et la </w:t>
      </w:r>
      <w:proofErr w:type="spellStart"/>
      <w:r w:rsidRPr="001B7515">
        <w:rPr>
          <w:rFonts w:ascii="Franklin Gothic Book" w:eastAsia="Graphik Compact" w:hAnsi="Franklin Gothic Book" w:cs="Graphik Compact"/>
          <w:sz w:val="22"/>
          <w:szCs w:val="22"/>
        </w:rPr>
        <w:t>touristification</w:t>
      </w:r>
      <w:proofErr w:type="spellEnd"/>
      <w:r w:rsidRPr="001B7515">
        <w:rPr>
          <w:rFonts w:ascii="Franklin Gothic Book" w:eastAsia="Graphik Compact" w:hAnsi="Franklin Gothic Book" w:cs="Graphik Compact"/>
          <w:sz w:val="22"/>
          <w:szCs w:val="22"/>
        </w:rPr>
        <w:t xml:space="preserve"> comme perte de contrôle de son espace de vie », communication présentée pour l’atelier </w:t>
      </w:r>
      <w:r w:rsidRPr="001B7515">
        <w:rPr>
          <w:rFonts w:ascii="Franklin Gothic Book" w:eastAsia="Graphik Compact" w:hAnsi="Franklin Gothic Book" w:cs="Graphik Compact"/>
          <w:i/>
          <w:sz w:val="22"/>
          <w:szCs w:val="22"/>
        </w:rPr>
        <w:t>Les enjeux du développement immobilier et des politiques d’inclusion : entre mépris et dépossession</w:t>
      </w:r>
      <w:r w:rsidRPr="001B7515">
        <w:rPr>
          <w:rFonts w:ascii="Franklin Gothic Book" w:eastAsia="Graphik Compact" w:hAnsi="Franklin Gothic Book" w:cs="Graphik Compact"/>
          <w:sz w:val="22"/>
          <w:szCs w:val="22"/>
        </w:rPr>
        <w:t xml:space="preserve"> du Collectif de recherche et d’action sur l’habitat dans le cadr</w:t>
      </w:r>
      <w:r w:rsidR="009C4607" w:rsidRPr="001B7515">
        <w:rPr>
          <w:rFonts w:ascii="Franklin Gothic Book" w:eastAsia="Graphik Compact" w:hAnsi="Franklin Gothic Book" w:cs="Graphik Compact"/>
          <w:sz w:val="22"/>
          <w:szCs w:val="22"/>
        </w:rPr>
        <w:t>e</w:t>
      </w:r>
      <w:r w:rsidRPr="001B7515">
        <w:rPr>
          <w:rFonts w:ascii="Franklin Gothic Book" w:eastAsia="Graphik Compact" w:hAnsi="Franklin Gothic Book" w:cs="Graphik Compact"/>
          <w:sz w:val="22"/>
          <w:szCs w:val="22"/>
        </w:rPr>
        <w:t xml:space="preserve"> colloque 2019 de l’ACSALF </w:t>
      </w:r>
      <w:r w:rsidRPr="001B7515">
        <w:rPr>
          <w:rFonts w:ascii="Franklin Gothic Book" w:eastAsia="Graphik Compact" w:hAnsi="Franklin Gothic Book" w:cs="Graphik Compact"/>
          <w:i/>
          <w:sz w:val="22"/>
          <w:szCs w:val="22"/>
        </w:rPr>
        <w:t>Soucis, mépris et indifférence</w:t>
      </w:r>
      <w:r w:rsidRPr="001B7515">
        <w:rPr>
          <w:rFonts w:ascii="Franklin Gothic Book" w:eastAsia="Graphik Compact" w:hAnsi="Franklin Gothic Book" w:cs="Graphik Compact"/>
          <w:sz w:val="22"/>
          <w:szCs w:val="22"/>
        </w:rPr>
        <w:t>, Montréal, 23-24 octobre 2019.</w:t>
      </w:r>
    </w:p>
    <w:p w14:paraId="000000AF" w14:textId="77777777"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ind w:left="284" w:hanging="284"/>
        <w:jc w:val="both"/>
        <w:rPr>
          <w:rFonts w:ascii="Franklin Gothic Book" w:eastAsia="Graphik Compact" w:hAnsi="Franklin Gothic Book" w:cs="Graphik Compact"/>
          <w:i/>
          <w:sz w:val="22"/>
          <w:szCs w:val="22"/>
        </w:rPr>
      </w:pPr>
      <w:r w:rsidRPr="001B7515">
        <w:rPr>
          <w:rFonts w:ascii="Franklin Gothic Book" w:eastAsia="Graphik Compact" w:hAnsi="Franklin Gothic Book" w:cs="Graphik Compact"/>
          <w:sz w:val="22"/>
          <w:szCs w:val="22"/>
        </w:rPr>
        <w:t>Goyer, Renaud (2019). « </w:t>
      </w:r>
      <w:proofErr w:type="spellStart"/>
      <w:r w:rsidRPr="001B7515">
        <w:rPr>
          <w:rFonts w:ascii="Franklin Gothic Book" w:eastAsia="Graphik Compact" w:hAnsi="Franklin Gothic Book" w:cs="Graphik Compact"/>
          <w:sz w:val="22"/>
          <w:szCs w:val="22"/>
        </w:rPr>
        <w:t>Gentrificação</w:t>
      </w:r>
      <w:proofErr w:type="spellEnd"/>
      <w:r w:rsidRPr="001B7515">
        <w:rPr>
          <w:rFonts w:ascii="Franklin Gothic Book" w:eastAsia="Graphik Compact" w:hAnsi="Franklin Gothic Book" w:cs="Graphik Compact"/>
          <w:sz w:val="22"/>
          <w:szCs w:val="22"/>
        </w:rPr>
        <w:t xml:space="preserve"> e </w:t>
      </w:r>
      <w:proofErr w:type="spellStart"/>
      <w:r w:rsidRPr="001B7515">
        <w:rPr>
          <w:rFonts w:ascii="Franklin Gothic Book" w:eastAsia="Graphik Compact" w:hAnsi="Franklin Gothic Book" w:cs="Graphik Compact"/>
          <w:sz w:val="22"/>
          <w:szCs w:val="22"/>
        </w:rPr>
        <w:t>revitalização</w:t>
      </w:r>
      <w:proofErr w:type="spellEnd"/>
      <w:r w:rsidRPr="001B7515">
        <w:rPr>
          <w:rFonts w:ascii="Franklin Gothic Book" w:eastAsia="Graphik Compact" w:hAnsi="Franklin Gothic Book" w:cs="Graphik Compact"/>
          <w:sz w:val="22"/>
          <w:szCs w:val="22"/>
        </w:rPr>
        <w:t xml:space="preserve"> </w:t>
      </w:r>
      <w:proofErr w:type="spellStart"/>
      <w:r w:rsidRPr="001B7515">
        <w:rPr>
          <w:rFonts w:ascii="Franklin Gothic Book" w:eastAsia="Graphik Compact" w:hAnsi="Franklin Gothic Book" w:cs="Graphik Compact"/>
          <w:sz w:val="22"/>
          <w:szCs w:val="22"/>
        </w:rPr>
        <w:t>urbana</w:t>
      </w:r>
      <w:proofErr w:type="spellEnd"/>
      <w:r w:rsidRPr="001B7515">
        <w:rPr>
          <w:rFonts w:ascii="Franklin Gothic Book" w:eastAsia="Graphik Compact" w:hAnsi="Franklin Gothic Book" w:cs="Graphik Compact"/>
          <w:sz w:val="22"/>
          <w:szCs w:val="22"/>
        </w:rPr>
        <w:t xml:space="preserve"> </w:t>
      </w:r>
      <w:proofErr w:type="spellStart"/>
      <w:r w:rsidRPr="001B7515">
        <w:rPr>
          <w:rFonts w:ascii="Franklin Gothic Book" w:eastAsia="Graphik Compact" w:hAnsi="Franklin Gothic Book" w:cs="Graphik Compact"/>
          <w:sz w:val="22"/>
          <w:szCs w:val="22"/>
        </w:rPr>
        <w:t>em</w:t>
      </w:r>
      <w:proofErr w:type="spellEnd"/>
      <w:r w:rsidRPr="001B7515">
        <w:rPr>
          <w:rFonts w:ascii="Franklin Gothic Book" w:eastAsia="Graphik Compact" w:hAnsi="Franklin Gothic Book" w:cs="Graphik Compact"/>
          <w:sz w:val="22"/>
          <w:szCs w:val="22"/>
        </w:rPr>
        <w:t xml:space="preserve"> </w:t>
      </w:r>
      <w:proofErr w:type="spellStart"/>
      <w:r w:rsidRPr="001B7515">
        <w:rPr>
          <w:rFonts w:ascii="Franklin Gothic Book" w:eastAsia="Graphik Compact" w:hAnsi="Franklin Gothic Book" w:cs="Graphik Compact"/>
          <w:sz w:val="22"/>
          <w:szCs w:val="22"/>
        </w:rPr>
        <w:t>Montreal</w:t>
      </w:r>
      <w:proofErr w:type="spellEnd"/>
      <w:r w:rsidRPr="001B7515">
        <w:rPr>
          <w:rFonts w:ascii="Franklin Gothic Book" w:eastAsia="Graphik Compact" w:hAnsi="Franklin Gothic Book" w:cs="Graphik Compact"/>
          <w:sz w:val="22"/>
          <w:szCs w:val="22"/>
        </w:rPr>
        <w:t xml:space="preserve"> : </w:t>
      </w:r>
      <w:proofErr w:type="spellStart"/>
      <w:r w:rsidRPr="001B7515">
        <w:rPr>
          <w:rFonts w:ascii="Franklin Gothic Book" w:eastAsia="Graphik Compact" w:hAnsi="Franklin Gothic Book" w:cs="Graphik Compact"/>
          <w:sz w:val="22"/>
          <w:szCs w:val="22"/>
        </w:rPr>
        <w:t>desafios</w:t>
      </w:r>
      <w:proofErr w:type="spellEnd"/>
      <w:r w:rsidRPr="001B7515">
        <w:rPr>
          <w:rFonts w:ascii="Franklin Gothic Book" w:eastAsia="Graphik Compact" w:hAnsi="Franklin Gothic Book" w:cs="Graphik Compact"/>
          <w:sz w:val="22"/>
          <w:szCs w:val="22"/>
        </w:rPr>
        <w:t xml:space="preserve"> para </w:t>
      </w:r>
      <w:proofErr w:type="spellStart"/>
      <w:r w:rsidRPr="001B7515">
        <w:rPr>
          <w:rFonts w:ascii="Franklin Gothic Book" w:eastAsia="Graphik Compact" w:hAnsi="Franklin Gothic Book" w:cs="Graphik Compact"/>
          <w:sz w:val="22"/>
          <w:szCs w:val="22"/>
        </w:rPr>
        <w:t>educação</w:t>
      </w:r>
      <w:proofErr w:type="spellEnd"/>
      <w:r w:rsidRPr="001B7515">
        <w:rPr>
          <w:rFonts w:ascii="Franklin Gothic Book" w:eastAsia="Graphik Compact" w:hAnsi="Franklin Gothic Book" w:cs="Graphik Compact"/>
          <w:sz w:val="22"/>
          <w:szCs w:val="22"/>
        </w:rPr>
        <w:t xml:space="preserve"> </w:t>
      </w:r>
      <w:proofErr w:type="spellStart"/>
      <w:r w:rsidRPr="001B7515">
        <w:rPr>
          <w:rFonts w:ascii="Franklin Gothic Book" w:eastAsia="Graphik Compact" w:hAnsi="Franklin Gothic Book" w:cs="Graphik Compact"/>
          <w:sz w:val="22"/>
          <w:szCs w:val="22"/>
        </w:rPr>
        <w:t>inclusiva</w:t>
      </w:r>
      <w:proofErr w:type="spellEnd"/>
      <w:r w:rsidRPr="001B7515">
        <w:rPr>
          <w:rFonts w:ascii="Franklin Gothic Book" w:eastAsia="Graphik Compact" w:hAnsi="Franklin Gothic Book" w:cs="Graphik Compact"/>
          <w:sz w:val="22"/>
          <w:szCs w:val="22"/>
        </w:rPr>
        <w:t xml:space="preserve"> », dans le cadre de la conférence inaugurale </w:t>
      </w:r>
      <w:proofErr w:type="spellStart"/>
      <w:r w:rsidRPr="001B7515">
        <w:rPr>
          <w:rFonts w:ascii="Franklin Gothic Book" w:eastAsia="Graphik Compact" w:hAnsi="Franklin Gothic Book" w:cs="Graphik Compact"/>
          <w:i/>
          <w:sz w:val="22"/>
          <w:szCs w:val="22"/>
        </w:rPr>
        <w:t>Diversidade</w:t>
      </w:r>
      <w:proofErr w:type="spellEnd"/>
      <w:r w:rsidRPr="001B7515">
        <w:rPr>
          <w:rFonts w:ascii="Franklin Gothic Book" w:eastAsia="Graphik Compact" w:hAnsi="Franklin Gothic Book" w:cs="Graphik Compact"/>
          <w:i/>
          <w:sz w:val="22"/>
          <w:szCs w:val="22"/>
        </w:rPr>
        <w:t xml:space="preserve"> cultural e </w:t>
      </w:r>
      <w:proofErr w:type="spellStart"/>
      <w:r w:rsidRPr="001B7515">
        <w:rPr>
          <w:rFonts w:ascii="Franklin Gothic Book" w:eastAsia="Graphik Compact" w:hAnsi="Franklin Gothic Book" w:cs="Graphik Compact"/>
          <w:i/>
          <w:sz w:val="22"/>
          <w:szCs w:val="22"/>
        </w:rPr>
        <w:t>educação</w:t>
      </w:r>
      <w:proofErr w:type="spellEnd"/>
      <w:r w:rsidRPr="001B7515">
        <w:rPr>
          <w:rFonts w:ascii="Franklin Gothic Book" w:eastAsia="Graphik Compact" w:hAnsi="Franklin Gothic Book" w:cs="Graphik Compact"/>
          <w:i/>
          <w:sz w:val="22"/>
          <w:szCs w:val="22"/>
        </w:rPr>
        <w:t xml:space="preserve"> no </w:t>
      </w:r>
      <w:proofErr w:type="spellStart"/>
      <w:r w:rsidRPr="001B7515">
        <w:rPr>
          <w:rFonts w:ascii="Franklin Gothic Book" w:eastAsia="Graphik Compact" w:hAnsi="Franklin Gothic Book" w:cs="Graphik Compact"/>
          <w:i/>
          <w:sz w:val="22"/>
          <w:szCs w:val="22"/>
        </w:rPr>
        <w:t>Quebec</w:t>
      </w:r>
      <w:proofErr w:type="spellEnd"/>
      <w:r w:rsidRPr="001B7515">
        <w:rPr>
          <w:rFonts w:ascii="Franklin Gothic Book" w:eastAsia="Graphik Compact" w:hAnsi="Franklin Gothic Book" w:cs="Graphik Compact"/>
          <w:i/>
          <w:sz w:val="22"/>
          <w:szCs w:val="22"/>
        </w:rPr>
        <w:t xml:space="preserve"> : </w:t>
      </w:r>
      <w:proofErr w:type="spellStart"/>
      <w:r w:rsidRPr="001B7515">
        <w:rPr>
          <w:rFonts w:ascii="Franklin Gothic Book" w:eastAsia="Graphik Compact" w:hAnsi="Franklin Gothic Book" w:cs="Graphik Compact"/>
          <w:i/>
          <w:sz w:val="22"/>
          <w:szCs w:val="22"/>
        </w:rPr>
        <w:t>desafios</w:t>
      </w:r>
      <w:proofErr w:type="spellEnd"/>
      <w:r w:rsidRPr="001B7515">
        <w:rPr>
          <w:rFonts w:ascii="Franklin Gothic Book" w:eastAsia="Graphik Compact" w:hAnsi="Franklin Gothic Book" w:cs="Graphik Compact"/>
          <w:i/>
          <w:sz w:val="22"/>
          <w:szCs w:val="22"/>
        </w:rPr>
        <w:t xml:space="preserve"> na </w:t>
      </w:r>
      <w:proofErr w:type="spellStart"/>
      <w:r w:rsidRPr="001B7515">
        <w:rPr>
          <w:rFonts w:ascii="Franklin Gothic Book" w:eastAsia="Graphik Compact" w:hAnsi="Franklin Gothic Book" w:cs="Graphik Compact"/>
          <w:i/>
          <w:sz w:val="22"/>
          <w:szCs w:val="22"/>
        </w:rPr>
        <w:t>escola</w:t>
      </w:r>
      <w:proofErr w:type="spellEnd"/>
      <w:r w:rsidRPr="001B7515">
        <w:rPr>
          <w:rFonts w:ascii="Franklin Gothic Book" w:eastAsia="Graphik Compact" w:hAnsi="Franklin Gothic Book" w:cs="Graphik Compact"/>
          <w:i/>
          <w:sz w:val="22"/>
          <w:szCs w:val="22"/>
        </w:rPr>
        <w:t xml:space="preserve"> </w:t>
      </w:r>
      <w:proofErr w:type="spellStart"/>
      <w:r w:rsidRPr="001B7515">
        <w:rPr>
          <w:rFonts w:ascii="Franklin Gothic Book" w:eastAsia="Graphik Compact" w:hAnsi="Franklin Gothic Book" w:cs="Graphik Compact"/>
          <w:i/>
          <w:sz w:val="22"/>
          <w:szCs w:val="22"/>
        </w:rPr>
        <w:t>pública</w:t>
      </w:r>
      <w:proofErr w:type="spellEnd"/>
      <w:r w:rsidRPr="001B7515">
        <w:rPr>
          <w:rFonts w:ascii="Franklin Gothic Book" w:eastAsia="Graphik Compact" w:hAnsi="Franklin Gothic Book" w:cs="Graphik Compact"/>
          <w:sz w:val="22"/>
          <w:szCs w:val="22"/>
        </w:rPr>
        <w:t xml:space="preserve"> du </w:t>
      </w:r>
      <w:proofErr w:type="spellStart"/>
      <w:r w:rsidRPr="001B7515">
        <w:rPr>
          <w:rFonts w:ascii="Franklin Gothic Book" w:eastAsia="Graphik Compact" w:hAnsi="Franklin Gothic Book" w:cs="Graphik Compact"/>
          <w:sz w:val="22"/>
          <w:szCs w:val="22"/>
        </w:rPr>
        <w:t>proramme</w:t>
      </w:r>
      <w:proofErr w:type="spellEnd"/>
      <w:r w:rsidRPr="001B7515">
        <w:rPr>
          <w:rFonts w:ascii="Franklin Gothic Book" w:eastAsia="Graphik Compact" w:hAnsi="Franklin Gothic Book" w:cs="Graphik Compact"/>
          <w:sz w:val="22"/>
          <w:szCs w:val="22"/>
        </w:rPr>
        <w:t xml:space="preserve"> Éducation, culture et communication dans les périphéries urbaines de l’Université de l’État de Rio de Janeiro, 15 août.</w:t>
      </w:r>
      <w:r w:rsidRPr="001B7515">
        <w:rPr>
          <w:rFonts w:ascii="Franklin Gothic Book" w:eastAsia="Graphik Compact" w:hAnsi="Franklin Gothic Book" w:cs="Graphik Compact"/>
          <w:i/>
          <w:sz w:val="22"/>
          <w:szCs w:val="22"/>
        </w:rPr>
        <w:t xml:space="preserve"> </w:t>
      </w:r>
    </w:p>
    <w:p w14:paraId="000000B1" w14:textId="77777777"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ind w:left="284" w:hanging="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Goyer, Renaud (2018). « La salubrité et la politisation de la question du logement à Montréal », communication présentée dans le cadre du colloque </w:t>
      </w:r>
      <w:r w:rsidRPr="001B7515">
        <w:rPr>
          <w:rFonts w:ascii="Franklin Gothic Book" w:eastAsia="Graphik Compact" w:hAnsi="Franklin Gothic Book" w:cs="Graphik Compact"/>
          <w:i/>
          <w:sz w:val="22"/>
          <w:szCs w:val="22"/>
        </w:rPr>
        <w:t xml:space="preserve">Action Collective et logement à Montréal : enjeux passés, enjeux présents, </w:t>
      </w:r>
      <w:r w:rsidRPr="001B7515">
        <w:rPr>
          <w:rFonts w:ascii="Franklin Gothic Book" w:eastAsia="Graphik Compact" w:hAnsi="Franklin Gothic Book" w:cs="Graphik Compact"/>
          <w:sz w:val="22"/>
          <w:szCs w:val="22"/>
        </w:rPr>
        <w:t>organisé par le Collectif de recherche et d’action sur l’habitat (CRACH), Montréal, Canada, 4 mai 2018.</w:t>
      </w:r>
    </w:p>
    <w:p w14:paraId="000000B2" w14:textId="77777777"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ind w:left="284" w:hanging="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Goyer, Renaud (2018). « Insalubrité et inégalités sociales dans l’expérience des locataires : vécu, exclusion et politiques », communication présentée dans le cadre des midi du CRÉMIS par le Centre de recherche de Montréal sur les inégalités sociales, les discriminations et les pratiques alternatives de citoyenneté (CRÉMIS), Montréal, Canada, 6 mars 2018. </w:t>
      </w:r>
    </w:p>
    <w:p w14:paraId="000000B3" w14:textId="77777777"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ind w:left="284" w:hanging="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Goyer, Renaud (2017). « Vivre l’insalubrité : logement et exclusion dans l’expérience des locataires », conférence présentée dans le cadre des </w:t>
      </w:r>
      <w:r w:rsidRPr="001B7515">
        <w:rPr>
          <w:rFonts w:ascii="Franklin Gothic Book" w:eastAsia="Graphik Compact" w:hAnsi="Franklin Gothic Book" w:cs="Graphik Compact"/>
          <w:i/>
          <w:sz w:val="22"/>
          <w:szCs w:val="22"/>
        </w:rPr>
        <w:t>Midis Interactions</w:t>
      </w:r>
      <w:r w:rsidRPr="001B7515">
        <w:rPr>
          <w:rFonts w:ascii="Franklin Gothic Book" w:eastAsia="Graphik Compact" w:hAnsi="Franklin Gothic Book" w:cs="Graphik Compact"/>
          <w:sz w:val="22"/>
          <w:szCs w:val="22"/>
        </w:rPr>
        <w:t>, organisée par le réseau de recherche Interaction du CSSS Bordeaux-Cartierville--Saint-Laurent, Montréal, 23 mars 2017.</w:t>
      </w:r>
    </w:p>
    <w:p w14:paraId="000000B4" w14:textId="77777777"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ind w:left="284" w:hanging="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Goyer, Renaud (2016). « Parcours d’évincé-e-s : portrait qualitatif », présentation dans le cadre de la réunion annuelle du Collectif de recherche et d’action sur l’habitat, Montréal, Canada, 2 novembre 2016.</w:t>
      </w:r>
    </w:p>
    <w:p w14:paraId="000000B5" w14:textId="77777777"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ind w:left="284" w:hanging="284"/>
        <w:jc w:val="both"/>
        <w:rPr>
          <w:rFonts w:ascii="Franklin Gothic Book" w:eastAsia="Graphik Compact" w:hAnsi="Franklin Gothic Book" w:cs="Graphik Compact"/>
          <w:sz w:val="22"/>
          <w:szCs w:val="22"/>
          <w:u w:val="single"/>
        </w:rPr>
      </w:pPr>
      <w:r w:rsidRPr="001B7515">
        <w:rPr>
          <w:rFonts w:ascii="Franklin Gothic Book" w:eastAsia="Graphik Compact" w:hAnsi="Franklin Gothic Book" w:cs="Graphik Compact"/>
          <w:sz w:val="22"/>
          <w:szCs w:val="22"/>
        </w:rPr>
        <w:t xml:space="preserve">Goyer, Renaud (2013). « Le logement, exclusion et marginalisation : présentation d’une collaboration de recherche », communication présentée lors de l’Assemblée annuelle du réseau de recherche </w:t>
      </w:r>
      <w:proofErr w:type="spellStart"/>
      <w:r w:rsidRPr="001B7515">
        <w:rPr>
          <w:rFonts w:ascii="Franklin Gothic Book" w:eastAsia="Graphik Compact" w:hAnsi="Franklin Gothic Book" w:cs="Graphik Compact"/>
          <w:sz w:val="22"/>
          <w:szCs w:val="22"/>
        </w:rPr>
        <w:t>InterActions</w:t>
      </w:r>
      <w:proofErr w:type="spellEnd"/>
      <w:r w:rsidRPr="001B7515">
        <w:rPr>
          <w:rFonts w:ascii="Franklin Gothic Book" w:eastAsia="Graphik Compact" w:hAnsi="Franklin Gothic Book" w:cs="Graphik Compact"/>
          <w:sz w:val="22"/>
          <w:szCs w:val="22"/>
        </w:rPr>
        <w:t>, Montréal, Canada, 26 avril 2013.</w:t>
      </w:r>
    </w:p>
    <w:p w14:paraId="004DF48E" w14:textId="4218B8F7" w:rsidR="00C9442D" w:rsidRPr="001B7515" w:rsidRDefault="00C9442D" w:rsidP="00C9442D">
      <w:pPr>
        <w:pStyle w:val="Titre1"/>
        <w:tabs>
          <w:tab w:val="left" w:pos="6229"/>
          <w:tab w:val="left" w:pos="6372"/>
          <w:tab w:val="left" w:pos="7080"/>
          <w:tab w:val="left" w:pos="7788"/>
          <w:tab w:val="left" w:pos="8496"/>
        </w:tabs>
        <w:spacing w:before="120" w:after="120"/>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Direction d’</w:t>
      </w:r>
      <w:proofErr w:type="spellStart"/>
      <w:r w:rsidRPr="001B7515">
        <w:rPr>
          <w:rFonts w:ascii="Franklin Gothic Book" w:eastAsia="Graphik Compact" w:hAnsi="Franklin Gothic Book" w:cs="Graphik Compact"/>
          <w:sz w:val="22"/>
          <w:szCs w:val="22"/>
        </w:rPr>
        <w:t>étudiant.e.s</w:t>
      </w:r>
      <w:proofErr w:type="spellEnd"/>
      <w:r w:rsidR="00AC1B30" w:rsidRPr="001B7515">
        <w:rPr>
          <w:rFonts w:ascii="Franklin Gothic Book" w:eastAsia="Graphik Compact" w:hAnsi="Franklin Gothic Book" w:cs="Graphik Compact"/>
          <w:sz w:val="22"/>
          <w:szCs w:val="22"/>
        </w:rPr>
        <w:t xml:space="preserve"> </w:t>
      </w:r>
      <w:r w:rsidR="00D75122" w:rsidRPr="001B7515">
        <w:rPr>
          <w:rFonts w:ascii="Franklin Gothic Book" w:eastAsia="Graphik Compact" w:hAnsi="Franklin Gothic Book" w:cs="Graphik Compact"/>
          <w:sz w:val="22"/>
          <w:szCs w:val="22"/>
        </w:rPr>
        <w:t>à l’école de travail social</w:t>
      </w:r>
    </w:p>
    <w:p w14:paraId="6E23880C" w14:textId="1D87CF8A" w:rsidR="00463DCE" w:rsidRPr="001B7515" w:rsidRDefault="00463DCE" w:rsidP="00463DCE">
      <w:pPr>
        <w:tabs>
          <w:tab w:val="left" w:pos="2124"/>
          <w:tab w:val="left" w:pos="2832"/>
          <w:tab w:val="left" w:pos="3540"/>
          <w:tab w:val="left" w:pos="4248"/>
          <w:tab w:val="left" w:pos="4956"/>
          <w:tab w:val="left" w:pos="5664"/>
          <w:tab w:val="left" w:pos="6372"/>
          <w:tab w:val="left" w:pos="7080"/>
          <w:tab w:val="left" w:pos="7788"/>
          <w:tab w:val="left" w:pos="8496"/>
        </w:tabs>
        <w:spacing w:before="60" w:after="60"/>
        <w:ind w:left="1134" w:hanging="1077"/>
        <w:rPr>
          <w:rFonts w:ascii="Franklin Gothic Book" w:eastAsia="Graphik Compact" w:hAnsi="Franklin Gothic Book" w:cs="Graphik Compact"/>
          <w:i/>
          <w:sz w:val="22"/>
          <w:szCs w:val="22"/>
        </w:rPr>
      </w:pPr>
      <w:r w:rsidRPr="001B7515">
        <w:rPr>
          <w:rFonts w:ascii="Franklin Gothic Book" w:eastAsia="Graphik Compact" w:hAnsi="Franklin Gothic Book" w:cs="Graphik Compact"/>
          <w:sz w:val="22"/>
          <w:szCs w:val="22"/>
        </w:rPr>
        <w:t>2024</w:t>
      </w:r>
      <w:r w:rsidRPr="001B7515">
        <w:rPr>
          <w:rFonts w:ascii="Franklin Gothic Book" w:eastAsia="Graphik Compact" w:hAnsi="Franklin Gothic Book" w:cs="Graphik Compact"/>
          <w:i/>
          <w:sz w:val="22"/>
          <w:szCs w:val="22"/>
        </w:rPr>
        <w:tab/>
      </w:r>
      <w:r w:rsidR="001A2A17" w:rsidRPr="001B7515">
        <w:rPr>
          <w:rFonts w:ascii="Franklin Gothic Book" w:eastAsia="Graphik Compact" w:hAnsi="Franklin Gothic Book" w:cs="Graphik Compact"/>
          <w:sz w:val="22"/>
          <w:szCs w:val="22"/>
        </w:rPr>
        <w:t xml:space="preserve">Carlo </w:t>
      </w:r>
      <w:proofErr w:type="spellStart"/>
      <w:r w:rsidR="001A2A17" w:rsidRPr="001B7515">
        <w:rPr>
          <w:rFonts w:ascii="Franklin Gothic Book" w:eastAsia="Graphik Compact" w:hAnsi="Franklin Gothic Book" w:cs="Graphik Compact"/>
          <w:sz w:val="22"/>
          <w:szCs w:val="22"/>
        </w:rPr>
        <w:t>Primiani</w:t>
      </w:r>
      <w:proofErr w:type="spellEnd"/>
      <w:r w:rsidRPr="001B7515">
        <w:rPr>
          <w:rFonts w:ascii="Franklin Gothic Book" w:eastAsia="Graphik Compact" w:hAnsi="Franklin Gothic Book" w:cs="Graphik Compact"/>
          <w:sz w:val="22"/>
          <w:szCs w:val="22"/>
        </w:rPr>
        <w:t>, candidat à la maîtrise</w:t>
      </w:r>
      <w:r w:rsidRPr="001B7515">
        <w:rPr>
          <w:rFonts w:ascii="Franklin Gothic Book" w:eastAsia="Graphik Compact" w:hAnsi="Franklin Gothic Book" w:cs="Graphik Compact"/>
          <w:i/>
          <w:sz w:val="22"/>
          <w:szCs w:val="22"/>
        </w:rPr>
        <w:t xml:space="preserve">.  </w:t>
      </w:r>
      <w:r w:rsidRPr="001B7515">
        <w:rPr>
          <w:rFonts w:ascii="Franklin Gothic Book" w:eastAsia="Graphik Compact" w:hAnsi="Franklin Gothic Book" w:cs="Graphik Compact"/>
          <w:sz w:val="22"/>
          <w:szCs w:val="22"/>
        </w:rPr>
        <w:t xml:space="preserve">En </w:t>
      </w:r>
      <w:proofErr w:type="spellStart"/>
      <w:r w:rsidRPr="001B7515">
        <w:rPr>
          <w:rFonts w:ascii="Franklin Gothic Book" w:eastAsia="Graphik Compact" w:hAnsi="Franklin Gothic Book" w:cs="Graphik Compact"/>
          <w:sz w:val="22"/>
          <w:szCs w:val="22"/>
        </w:rPr>
        <w:t>co-direction</w:t>
      </w:r>
      <w:proofErr w:type="spellEnd"/>
      <w:r w:rsidRPr="001B7515">
        <w:rPr>
          <w:rFonts w:ascii="Franklin Gothic Book" w:eastAsia="Graphik Compact" w:hAnsi="Franklin Gothic Book" w:cs="Graphik Compact"/>
          <w:sz w:val="22"/>
          <w:szCs w:val="22"/>
        </w:rPr>
        <w:t xml:space="preserve"> avec Shawn-Renée </w:t>
      </w:r>
      <w:proofErr w:type="spellStart"/>
      <w:r w:rsidRPr="001B7515">
        <w:rPr>
          <w:rFonts w:ascii="Franklin Gothic Book" w:eastAsia="Graphik Compact" w:hAnsi="Franklin Gothic Book" w:cs="Graphik Compact"/>
          <w:sz w:val="22"/>
          <w:szCs w:val="22"/>
        </w:rPr>
        <w:t>Hordyk</w:t>
      </w:r>
      <w:proofErr w:type="spellEnd"/>
      <w:r w:rsidRPr="001B7515">
        <w:rPr>
          <w:rFonts w:ascii="Franklin Gothic Book" w:eastAsia="Graphik Compact" w:hAnsi="Franklin Gothic Book" w:cs="Graphik Compact"/>
          <w:sz w:val="22"/>
          <w:szCs w:val="22"/>
        </w:rPr>
        <w:t>.</w:t>
      </w:r>
    </w:p>
    <w:p w14:paraId="5A7EA17A" w14:textId="4919AF57" w:rsidR="00463DCE" w:rsidRPr="001B7515" w:rsidRDefault="00463DCE" w:rsidP="00463DCE">
      <w:pPr>
        <w:tabs>
          <w:tab w:val="left" w:pos="2124"/>
          <w:tab w:val="left" w:pos="2832"/>
          <w:tab w:val="left" w:pos="3540"/>
          <w:tab w:val="left" w:pos="4248"/>
          <w:tab w:val="left" w:pos="4956"/>
          <w:tab w:val="left" w:pos="5664"/>
          <w:tab w:val="left" w:pos="6372"/>
          <w:tab w:val="left" w:pos="7080"/>
          <w:tab w:val="left" w:pos="7788"/>
          <w:tab w:val="left" w:pos="8496"/>
        </w:tabs>
        <w:spacing w:before="60" w:after="60"/>
        <w:ind w:left="1134" w:hanging="1077"/>
        <w:rPr>
          <w:rFonts w:ascii="Franklin Gothic Book" w:eastAsia="Graphik Compact" w:hAnsi="Franklin Gothic Book" w:cs="Graphik Compact"/>
          <w:i/>
          <w:sz w:val="22"/>
          <w:szCs w:val="22"/>
        </w:rPr>
      </w:pPr>
      <w:r w:rsidRPr="001B7515">
        <w:rPr>
          <w:rFonts w:ascii="Franklin Gothic Book" w:eastAsia="Graphik Compact" w:hAnsi="Franklin Gothic Book" w:cs="Graphik Compact"/>
          <w:sz w:val="22"/>
          <w:szCs w:val="22"/>
        </w:rPr>
        <w:t>2024</w:t>
      </w:r>
      <w:r w:rsidRPr="001B7515">
        <w:rPr>
          <w:rFonts w:ascii="Franklin Gothic Book" w:eastAsia="Graphik Compact" w:hAnsi="Franklin Gothic Book" w:cs="Graphik Compact"/>
          <w:i/>
          <w:sz w:val="22"/>
          <w:szCs w:val="22"/>
        </w:rPr>
        <w:tab/>
      </w:r>
      <w:proofErr w:type="spellStart"/>
      <w:r w:rsidRPr="001B7515">
        <w:rPr>
          <w:rFonts w:ascii="Franklin Gothic Book" w:eastAsia="Graphik Compact" w:hAnsi="Franklin Gothic Book" w:cs="Graphik Compact"/>
          <w:sz w:val="22"/>
          <w:szCs w:val="22"/>
        </w:rPr>
        <w:t>Léanne</w:t>
      </w:r>
      <w:proofErr w:type="spellEnd"/>
      <w:r w:rsidRPr="001B7515">
        <w:rPr>
          <w:rFonts w:ascii="Franklin Gothic Book" w:eastAsia="Graphik Compact" w:hAnsi="Franklin Gothic Book" w:cs="Graphik Compact"/>
          <w:sz w:val="22"/>
          <w:szCs w:val="22"/>
        </w:rPr>
        <w:t xml:space="preserve"> Tardif, candidate à la maîtrise</w:t>
      </w:r>
      <w:r w:rsidRPr="001B7515">
        <w:rPr>
          <w:rFonts w:ascii="Franklin Gothic Book" w:eastAsia="Graphik Compact" w:hAnsi="Franklin Gothic Book" w:cs="Graphik Compact"/>
          <w:i/>
          <w:sz w:val="22"/>
          <w:szCs w:val="22"/>
        </w:rPr>
        <w:t xml:space="preserve">.  </w:t>
      </w:r>
      <w:r w:rsidRPr="001B7515">
        <w:rPr>
          <w:rFonts w:ascii="Franklin Gothic Book" w:eastAsia="Graphik Compact" w:hAnsi="Franklin Gothic Book" w:cs="Graphik Compact"/>
          <w:sz w:val="22"/>
          <w:szCs w:val="22"/>
        </w:rPr>
        <w:t xml:space="preserve">En </w:t>
      </w:r>
      <w:proofErr w:type="spellStart"/>
      <w:r w:rsidRPr="001B7515">
        <w:rPr>
          <w:rFonts w:ascii="Franklin Gothic Book" w:eastAsia="Graphik Compact" w:hAnsi="Franklin Gothic Book" w:cs="Graphik Compact"/>
          <w:sz w:val="22"/>
          <w:szCs w:val="22"/>
        </w:rPr>
        <w:t>co-direction</w:t>
      </w:r>
      <w:proofErr w:type="spellEnd"/>
      <w:r w:rsidRPr="001B7515">
        <w:rPr>
          <w:rFonts w:ascii="Franklin Gothic Book" w:eastAsia="Graphik Compact" w:hAnsi="Franklin Gothic Book" w:cs="Graphik Compact"/>
          <w:sz w:val="22"/>
          <w:szCs w:val="22"/>
        </w:rPr>
        <w:t xml:space="preserve"> avec </w:t>
      </w:r>
      <w:r w:rsidR="001A2A17" w:rsidRPr="001B7515">
        <w:rPr>
          <w:rFonts w:ascii="Franklin Gothic Book" w:eastAsia="Graphik Compact" w:hAnsi="Franklin Gothic Book" w:cs="Graphik Compact"/>
          <w:sz w:val="22"/>
          <w:szCs w:val="22"/>
        </w:rPr>
        <w:t>Mélissa Roy</w:t>
      </w:r>
      <w:r w:rsidRPr="001B7515">
        <w:rPr>
          <w:rFonts w:ascii="Franklin Gothic Book" w:eastAsia="Graphik Compact" w:hAnsi="Franklin Gothic Book" w:cs="Graphik Compact"/>
          <w:sz w:val="22"/>
          <w:szCs w:val="22"/>
        </w:rPr>
        <w:t>.</w:t>
      </w:r>
    </w:p>
    <w:p w14:paraId="49AB9399" w14:textId="33623FFC" w:rsidR="00C9442D" w:rsidRPr="001B7515" w:rsidRDefault="00C9442D" w:rsidP="00C9442D">
      <w:pPr>
        <w:tabs>
          <w:tab w:val="left" w:pos="2124"/>
          <w:tab w:val="left" w:pos="2832"/>
          <w:tab w:val="left" w:pos="3540"/>
          <w:tab w:val="left" w:pos="4248"/>
          <w:tab w:val="left" w:pos="4956"/>
          <w:tab w:val="left" w:pos="5664"/>
          <w:tab w:val="left" w:pos="6372"/>
          <w:tab w:val="left" w:pos="7080"/>
          <w:tab w:val="left" w:pos="7788"/>
          <w:tab w:val="left" w:pos="8496"/>
        </w:tabs>
        <w:spacing w:before="60" w:after="60"/>
        <w:ind w:left="1134" w:hanging="1077"/>
        <w:rPr>
          <w:rFonts w:ascii="Franklin Gothic Book" w:eastAsia="Graphik Compact" w:hAnsi="Franklin Gothic Book" w:cs="Graphik Compact"/>
          <w:i/>
          <w:sz w:val="22"/>
          <w:szCs w:val="22"/>
        </w:rPr>
      </w:pPr>
      <w:r w:rsidRPr="001B7515">
        <w:rPr>
          <w:rFonts w:ascii="Franklin Gothic Book" w:eastAsia="Graphik Compact" w:hAnsi="Franklin Gothic Book" w:cs="Graphik Compact"/>
          <w:sz w:val="22"/>
          <w:szCs w:val="22"/>
        </w:rPr>
        <w:t>202</w:t>
      </w:r>
      <w:r w:rsidR="005D62B7" w:rsidRPr="001B7515">
        <w:rPr>
          <w:rFonts w:ascii="Franklin Gothic Book" w:eastAsia="Graphik Compact" w:hAnsi="Franklin Gothic Book" w:cs="Graphik Compact"/>
          <w:sz w:val="22"/>
          <w:szCs w:val="22"/>
        </w:rPr>
        <w:t>4</w:t>
      </w:r>
      <w:r w:rsidRPr="001B7515">
        <w:rPr>
          <w:rFonts w:ascii="Franklin Gothic Book" w:eastAsia="Graphik Compact" w:hAnsi="Franklin Gothic Book" w:cs="Graphik Compact"/>
          <w:i/>
          <w:sz w:val="22"/>
          <w:szCs w:val="22"/>
        </w:rPr>
        <w:tab/>
      </w:r>
      <w:r w:rsidR="00F770BC" w:rsidRPr="001B7515">
        <w:rPr>
          <w:rFonts w:ascii="Franklin Gothic Book" w:eastAsia="Graphik Compact" w:hAnsi="Franklin Gothic Book" w:cs="Graphik Compact"/>
          <w:sz w:val="22"/>
          <w:szCs w:val="22"/>
        </w:rPr>
        <w:t>Marie-Ève Desrochers-</w:t>
      </w:r>
      <w:proofErr w:type="spellStart"/>
      <w:r w:rsidR="00F770BC" w:rsidRPr="001B7515">
        <w:rPr>
          <w:rFonts w:ascii="Franklin Gothic Book" w:eastAsia="Graphik Compact" w:hAnsi="Franklin Gothic Book" w:cs="Graphik Compact"/>
          <w:sz w:val="22"/>
          <w:szCs w:val="22"/>
        </w:rPr>
        <w:t>Hogue</w:t>
      </w:r>
      <w:proofErr w:type="spellEnd"/>
      <w:r w:rsidR="005D62B7" w:rsidRPr="001B7515">
        <w:rPr>
          <w:rFonts w:ascii="Franklin Gothic Book" w:eastAsia="Graphik Compact" w:hAnsi="Franklin Gothic Book" w:cs="Graphik Compact"/>
          <w:sz w:val="22"/>
          <w:szCs w:val="22"/>
        </w:rPr>
        <w:t xml:space="preserve">, </w:t>
      </w:r>
      <w:r w:rsidR="00602366" w:rsidRPr="001B7515">
        <w:rPr>
          <w:rFonts w:ascii="Franklin Gothic Book" w:eastAsia="Graphik Compact" w:hAnsi="Franklin Gothic Book" w:cs="Graphik Compact"/>
          <w:sz w:val="22"/>
          <w:szCs w:val="22"/>
        </w:rPr>
        <w:t xml:space="preserve">candidate </w:t>
      </w:r>
      <w:r w:rsidR="00F770BC" w:rsidRPr="001B7515">
        <w:rPr>
          <w:rFonts w:ascii="Franklin Gothic Book" w:eastAsia="Graphik Compact" w:hAnsi="Franklin Gothic Book" w:cs="Graphik Compact"/>
          <w:sz w:val="22"/>
          <w:szCs w:val="22"/>
        </w:rPr>
        <w:t>à la maîtrise</w:t>
      </w:r>
    </w:p>
    <w:p w14:paraId="564A2E46" w14:textId="30C34F8E" w:rsidR="00C9442D" w:rsidRPr="001B7515" w:rsidRDefault="00C9442D" w:rsidP="00DA61DF">
      <w:pPr>
        <w:tabs>
          <w:tab w:val="left" w:pos="2124"/>
          <w:tab w:val="left" w:pos="2832"/>
          <w:tab w:val="left" w:pos="3540"/>
          <w:tab w:val="left" w:pos="4248"/>
          <w:tab w:val="left" w:pos="4956"/>
          <w:tab w:val="left" w:pos="5664"/>
          <w:tab w:val="left" w:pos="6372"/>
          <w:tab w:val="left" w:pos="7080"/>
          <w:tab w:val="left" w:pos="7788"/>
          <w:tab w:val="left" w:pos="8496"/>
        </w:tabs>
        <w:spacing w:before="60" w:after="60"/>
        <w:ind w:left="1134" w:hanging="1077"/>
        <w:rPr>
          <w:rFonts w:ascii="Franklin Gothic Book" w:eastAsia="Graphik Compact" w:hAnsi="Franklin Gothic Book" w:cs="Graphik Compact"/>
          <w:sz w:val="22"/>
          <w:szCs w:val="22"/>
        </w:rPr>
      </w:pPr>
      <w:r w:rsidRPr="001B7515">
        <w:rPr>
          <w:rFonts w:ascii="Franklin Gothic Book" w:eastAsia="Graphik Compact" w:hAnsi="Franklin Gothic Book" w:cs="Graphik Compact"/>
          <w:i/>
          <w:sz w:val="22"/>
          <w:szCs w:val="22"/>
        </w:rPr>
        <w:tab/>
      </w:r>
      <w:r w:rsidR="00DA61DF" w:rsidRPr="001B7515">
        <w:rPr>
          <w:rFonts w:ascii="Franklin Gothic Book" w:eastAsia="Graphik Compact" w:hAnsi="Franklin Gothic Book" w:cs="Graphik Compact"/>
          <w:i/>
          <w:sz w:val="22"/>
          <w:szCs w:val="22"/>
        </w:rPr>
        <w:t>Les contributions de l’approche narrative et de la présence attentive auprès de femmes de 50 ans et plus ayant vécu l’itinérance : le cas d’usagères du service post-hébergement au Chaînon</w:t>
      </w:r>
      <w:r w:rsidRPr="001B7515">
        <w:rPr>
          <w:rFonts w:ascii="Franklin Gothic Book" w:eastAsia="Graphik Compact" w:hAnsi="Franklin Gothic Book" w:cs="Graphik Compact"/>
          <w:i/>
          <w:sz w:val="22"/>
          <w:szCs w:val="22"/>
        </w:rPr>
        <w:t xml:space="preserve">. </w:t>
      </w:r>
      <w:r w:rsidR="00F9202C" w:rsidRPr="001B7515">
        <w:rPr>
          <w:rFonts w:ascii="Franklin Gothic Book" w:eastAsia="Graphik Compact" w:hAnsi="Franklin Gothic Book" w:cs="Graphik Compact"/>
          <w:sz w:val="22"/>
          <w:szCs w:val="22"/>
        </w:rPr>
        <w:t xml:space="preserve">En </w:t>
      </w:r>
      <w:proofErr w:type="spellStart"/>
      <w:r w:rsidR="00F9202C" w:rsidRPr="001B7515">
        <w:rPr>
          <w:rFonts w:ascii="Franklin Gothic Book" w:eastAsia="Graphik Compact" w:hAnsi="Franklin Gothic Book" w:cs="Graphik Compact"/>
          <w:sz w:val="22"/>
          <w:szCs w:val="22"/>
        </w:rPr>
        <w:t>co-direction</w:t>
      </w:r>
      <w:proofErr w:type="spellEnd"/>
      <w:r w:rsidR="00F9202C" w:rsidRPr="001B7515">
        <w:rPr>
          <w:rFonts w:ascii="Franklin Gothic Book" w:eastAsia="Graphik Compact" w:hAnsi="Franklin Gothic Book" w:cs="Graphik Compact"/>
          <w:sz w:val="22"/>
          <w:szCs w:val="22"/>
        </w:rPr>
        <w:t xml:space="preserve"> avec</w:t>
      </w:r>
      <w:r w:rsidR="00BC7D4B" w:rsidRPr="001B7515">
        <w:rPr>
          <w:rFonts w:ascii="Franklin Gothic Book" w:eastAsia="Graphik Compact" w:hAnsi="Franklin Gothic Book" w:cs="Graphik Compact"/>
          <w:sz w:val="22"/>
          <w:szCs w:val="22"/>
        </w:rPr>
        <w:t xml:space="preserve"> </w:t>
      </w:r>
      <w:r w:rsidR="00DA61DF" w:rsidRPr="001B7515">
        <w:rPr>
          <w:rFonts w:ascii="Franklin Gothic Book" w:eastAsia="Graphik Compact" w:hAnsi="Franklin Gothic Book" w:cs="Graphik Compact"/>
          <w:sz w:val="22"/>
          <w:szCs w:val="22"/>
        </w:rPr>
        <w:t>Shawn-R</w:t>
      </w:r>
      <w:r w:rsidR="003C35B6" w:rsidRPr="001B7515">
        <w:rPr>
          <w:rFonts w:ascii="Franklin Gothic Book" w:eastAsia="Graphik Compact" w:hAnsi="Franklin Gothic Book" w:cs="Graphik Compact"/>
          <w:sz w:val="22"/>
          <w:szCs w:val="22"/>
        </w:rPr>
        <w:t>e</w:t>
      </w:r>
      <w:r w:rsidR="00DA61DF" w:rsidRPr="001B7515">
        <w:rPr>
          <w:rFonts w:ascii="Franklin Gothic Book" w:eastAsia="Graphik Compact" w:hAnsi="Franklin Gothic Book" w:cs="Graphik Compact"/>
          <w:sz w:val="22"/>
          <w:szCs w:val="22"/>
        </w:rPr>
        <w:t>née</w:t>
      </w:r>
      <w:r w:rsidR="003C35B6" w:rsidRPr="001B7515">
        <w:rPr>
          <w:rFonts w:ascii="Franklin Gothic Book" w:eastAsia="Graphik Compact" w:hAnsi="Franklin Gothic Book" w:cs="Graphik Compact"/>
          <w:sz w:val="22"/>
          <w:szCs w:val="22"/>
        </w:rPr>
        <w:t xml:space="preserve"> </w:t>
      </w:r>
      <w:proofErr w:type="spellStart"/>
      <w:r w:rsidR="003C35B6" w:rsidRPr="001B7515">
        <w:rPr>
          <w:rFonts w:ascii="Franklin Gothic Book" w:eastAsia="Graphik Compact" w:hAnsi="Franklin Gothic Book" w:cs="Graphik Compact"/>
          <w:sz w:val="22"/>
          <w:szCs w:val="22"/>
        </w:rPr>
        <w:t>Hordyk</w:t>
      </w:r>
      <w:proofErr w:type="spellEnd"/>
      <w:r w:rsidRPr="001B7515">
        <w:rPr>
          <w:rFonts w:ascii="Franklin Gothic Book" w:eastAsia="Graphik Compact" w:hAnsi="Franklin Gothic Book" w:cs="Graphik Compact"/>
          <w:sz w:val="22"/>
          <w:szCs w:val="22"/>
        </w:rPr>
        <w:t>.</w:t>
      </w:r>
    </w:p>
    <w:p w14:paraId="64292A61" w14:textId="77777777" w:rsidR="00463DCE" w:rsidRPr="001B7515" w:rsidRDefault="00463DCE" w:rsidP="00463DCE">
      <w:pPr>
        <w:tabs>
          <w:tab w:val="left" w:pos="2124"/>
          <w:tab w:val="left" w:pos="2832"/>
          <w:tab w:val="left" w:pos="3540"/>
          <w:tab w:val="left" w:pos="4248"/>
          <w:tab w:val="left" w:pos="4956"/>
          <w:tab w:val="left" w:pos="5664"/>
          <w:tab w:val="left" w:pos="6372"/>
          <w:tab w:val="left" w:pos="7080"/>
          <w:tab w:val="left" w:pos="7788"/>
          <w:tab w:val="left" w:pos="8496"/>
        </w:tabs>
        <w:spacing w:before="60" w:after="60"/>
        <w:ind w:left="1134" w:hanging="1077"/>
        <w:rPr>
          <w:rFonts w:ascii="Franklin Gothic Book" w:eastAsia="Graphik Compact" w:hAnsi="Franklin Gothic Book" w:cs="Graphik Compact"/>
          <w:i/>
          <w:sz w:val="22"/>
          <w:szCs w:val="22"/>
        </w:rPr>
      </w:pPr>
      <w:r w:rsidRPr="001B7515">
        <w:rPr>
          <w:rFonts w:ascii="Franklin Gothic Book" w:eastAsia="Graphik Compact" w:hAnsi="Franklin Gothic Book" w:cs="Graphik Compact"/>
          <w:sz w:val="22"/>
          <w:szCs w:val="22"/>
        </w:rPr>
        <w:t>2024</w:t>
      </w:r>
      <w:r w:rsidRPr="001B7515">
        <w:rPr>
          <w:rFonts w:ascii="Franklin Gothic Book" w:eastAsia="Graphik Compact" w:hAnsi="Franklin Gothic Book" w:cs="Graphik Compact"/>
          <w:i/>
          <w:sz w:val="22"/>
          <w:szCs w:val="22"/>
        </w:rPr>
        <w:tab/>
      </w:r>
      <w:r w:rsidRPr="001B7515">
        <w:rPr>
          <w:rFonts w:ascii="Franklin Gothic Book" w:eastAsia="Graphik Compact" w:hAnsi="Franklin Gothic Book" w:cs="Graphik Compact"/>
          <w:sz w:val="22"/>
          <w:szCs w:val="22"/>
        </w:rPr>
        <w:t xml:space="preserve">Chloé </w:t>
      </w:r>
      <w:proofErr w:type="spellStart"/>
      <w:r w:rsidRPr="001B7515">
        <w:rPr>
          <w:rFonts w:ascii="Franklin Gothic Book" w:eastAsia="Graphik Compact" w:hAnsi="Franklin Gothic Book" w:cs="Graphik Compact"/>
          <w:sz w:val="22"/>
          <w:szCs w:val="22"/>
        </w:rPr>
        <w:t>Souesme</w:t>
      </w:r>
      <w:proofErr w:type="spellEnd"/>
      <w:r w:rsidRPr="001B7515">
        <w:rPr>
          <w:rFonts w:ascii="Franklin Gothic Book" w:eastAsia="Graphik Compact" w:hAnsi="Franklin Gothic Book" w:cs="Graphik Compact"/>
          <w:sz w:val="22"/>
          <w:szCs w:val="22"/>
        </w:rPr>
        <w:t>, candidate au doctorat</w:t>
      </w:r>
    </w:p>
    <w:p w14:paraId="1215AA0B" w14:textId="1BC500C0" w:rsidR="00463DCE" w:rsidRPr="001B7515" w:rsidRDefault="00463DCE" w:rsidP="00463DCE">
      <w:pPr>
        <w:tabs>
          <w:tab w:val="left" w:pos="2124"/>
          <w:tab w:val="left" w:pos="2832"/>
          <w:tab w:val="left" w:pos="3540"/>
          <w:tab w:val="left" w:pos="4248"/>
          <w:tab w:val="left" w:pos="4956"/>
          <w:tab w:val="left" w:pos="5664"/>
          <w:tab w:val="left" w:pos="6372"/>
          <w:tab w:val="left" w:pos="7080"/>
          <w:tab w:val="left" w:pos="7788"/>
          <w:tab w:val="left" w:pos="8496"/>
        </w:tabs>
        <w:spacing w:before="60" w:after="60"/>
        <w:ind w:left="1134" w:hanging="1077"/>
        <w:rPr>
          <w:rFonts w:ascii="Franklin Gothic Book" w:eastAsia="Graphik Compact" w:hAnsi="Franklin Gothic Book" w:cs="Graphik Compact"/>
          <w:sz w:val="22"/>
          <w:szCs w:val="22"/>
        </w:rPr>
      </w:pPr>
      <w:r w:rsidRPr="001B7515">
        <w:rPr>
          <w:rFonts w:ascii="Franklin Gothic Book" w:eastAsia="Graphik Compact" w:hAnsi="Franklin Gothic Book" w:cs="Graphik Compact"/>
          <w:i/>
          <w:sz w:val="22"/>
          <w:szCs w:val="22"/>
        </w:rPr>
        <w:tab/>
        <w:t xml:space="preserve">Habiter </w:t>
      </w:r>
      <w:proofErr w:type="spellStart"/>
      <w:r w:rsidRPr="001B7515">
        <w:rPr>
          <w:rFonts w:ascii="Franklin Gothic Book" w:eastAsia="Graphik Compact" w:hAnsi="Franklin Gothic Book" w:cs="Graphik Compact"/>
          <w:i/>
          <w:sz w:val="22"/>
          <w:szCs w:val="22"/>
        </w:rPr>
        <w:t>seul</w:t>
      </w:r>
      <w:r w:rsidRPr="001B7515">
        <w:rPr>
          <w:rFonts w:ascii="Franklin Gothic Book" w:eastAsia="Graphik Compact" w:hAnsi="Franklin Gothic Book" w:cs="Cambria Math"/>
          <w:i/>
          <w:sz w:val="22"/>
          <w:szCs w:val="22"/>
        </w:rPr>
        <w:t>∙</w:t>
      </w:r>
      <w:r w:rsidRPr="001B7515">
        <w:rPr>
          <w:rFonts w:ascii="Franklin Gothic Book" w:eastAsia="Graphik Compact" w:hAnsi="Franklin Gothic Book" w:cs="Graphik Compact"/>
          <w:i/>
          <w:sz w:val="22"/>
          <w:szCs w:val="22"/>
        </w:rPr>
        <w:t>e</w:t>
      </w:r>
      <w:proofErr w:type="spellEnd"/>
      <w:r w:rsidRPr="001B7515">
        <w:rPr>
          <w:rFonts w:ascii="Franklin Gothic Book" w:eastAsia="Graphik Compact" w:hAnsi="Franklin Gothic Book" w:cs="Graphik Compact"/>
          <w:i/>
          <w:sz w:val="22"/>
          <w:szCs w:val="22"/>
        </w:rPr>
        <w:t xml:space="preserve"> quand on a un trouble du développement intellectuel. Usages du logement et du quartier. </w:t>
      </w:r>
      <w:r w:rsidRPr="001B7515">
        <w:rPr>
          <w:rFonts w:ascii="Franklin Gothic Book" w:eastAsia="Graphik Compact" w:hAnsi="Franklin Gothic Book" w:cs="Graphik Compact"/>
          <w:sz w:val="22"/>
          <w:szCs w:val="22"/>
        </w:rPr>
        <w:t xml:space="preserve">En </w:t>
      </w:r>
      <w:proofErr w:type="spellStart"/>
      <w:r w:rsidRPr="001B7515">
        <w:rPr>
          <w:rFonts w:ascii="Franklin Gothic Book" w:eastAsia="Graphik Compact" w:hAnsi="Franklin Gothic Book" w:cs="Graphik Compact"/>
          <w:sz w:val="22"/>
          <w:szCs w:val="22"/>
        </w:rPr>
        <w:t>co-direction</w:t>
      </w:r>
      <w:proofErr w:type="spellEnd"/>
      <w:r w:rsidRPr="001B7515">
        <w:rPr>
          <w:rFonts w:ascii="Franklin Gothic Book" w:eastAsia="Graphik Compact" w:hAnsi="Franklin Gothic Book" w:cs="Graphik Compact"/>
          <w:sz w:val="22"/>
          <w:szCs w:val="22"/>
        </w:rPr>
        <w:t xml:space="preserve"> avec Manon Masse, Haute école de travail social - Genève.</w:t>
      </w:r>
    </w:p>
    <w:p w14:paraId="6838332C" w14:textId="77777777" w:rsidR="00C9442D" w:rsidRPr="001B7515" w:rsidRDefault="00C9442D" w:rsidP="00C9442D">
      <w:pPr>
        <w:pStyle w:val="Titre1"/>
        <w:tabs>
          <w:tab w:val="left" w:pos="6229"/>
          <w:tab w:val="left" w:pos="6372"/>
          <w:tab w:val="left" w:pos="7080"/>
          <w:tab w:val="left" w:pos="7788"/>
          <w:tab w:val="left" w:pos="8496"/>
        </w:tabs>
        <w:spacing w:before="120" w:after="120"/>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Expérience professionnelle en recherche</w:t>
      </w:r>
    </w:p>
    <w:p w14:paraId="000000B7" w14:textId="77777777" w:rsidR="002C7C5A" w:rsidRPr="001B7515" w:rsidRDefault="007451F9">
      <w:pPr>
        <w:tabs>
          <w:tab w:val="left" w:pos="2124"/>
          <w:tab w:val="left" w:pos="2832"/>
          <w:tab w:val="left" w:pos="3540"/>
          <w:tab w:val="left" w:pos="4248"/>
          <w:tab w:val="left" w:pos="4956"/>
          <w:tab w:val="left" w:pos="5664"/>
          <w:tab w:val="left" w:pos="6372"/>
          <w:tab w:val="left" w:pos="7080"/>
          <w:tab w:val="left" w:pos="7788"/>
          <w:tab w:val="left" w:pos="8496"/>
        </w:tabs>
        <w:spacing w:before="60" w:after="60"/>
        <w:ind w:left="1134" w:hanging="1077"/>
        <w:rPr>
          <w:rFonts w:ascii="Franklin Gothic Book" w:eastAsia="Graphik Compact" w:hAnsi="Franklin Gothic Book" w:cs="Graphik Compact"/>
          <w:i/>
          <w:sz w:val="22"/>
          <w:szCs w:val="22"/>
        </w:rPr>
      </w:pPr>
      <w:r w:rsidRPr="001B7515">
        <w:rPr>
          <w:rFonts w:ascii="Franklin Gothic Book" w:eastAsia="Graphik Compact" w:hAnsi="Franklin Gothic Book" w:cs="Graphik Compact"/>
          <w:sz w:val="22"/>
          <w:szCs w:val="22"/>
        </w:rPr>
        <w:t>2022-23</w:t>
      </w:r>
      <w:r w:rsidRPr="001B7515">
        <w:rPr>
          <w:rFonts w:ascii="Franklin Gothic Book" w:eastAsia="Graphik Compact" w:hAnsi="Franklin Gothic Book" w:cs="Graphik Compact"/>
          <w:i/>
          <w:sz w:val="22"/>
          <w:szCs w:val="22"/>
        </w:rPr>
        <w:tab/>
      </w:r>
      <w:r w:rsidRPr="001B7515">
        <w:rPr>
          <w:rFonts w:ascii="Franklin Gothic Book" w:eastAsia="Graphik Compact" w:hAnsi="Franklin Gothic Book" w:cs="Graphik Compact"/>
          <w:sz w:val="22"/>
          <w:szCs w:val="22"/>
        </w:rPr>
        <w:t>Professionnel de recherche</w:t>
      </w:r>
    </w:p>
    <w:p w14:paraId="000000B8" w14:textId="77777777" w:rsidR="002C7C5A" w:rsidRPr="001B7515" w:rsidRDefault="007451F9">
      <w:pPr>
        <w:tabs>
          <w:tab w:val="left" w:pos="2124"/>
          <w:tab w:val="left" w:pos="2832"/>
          <w:tab w:val="left" w:pos="3540"/>
          <w:tab w:val="left" w:pos="4248"/>
          <w:tab w:val="left" w:pos="4956"/>
          <w:tab w:val="left" w:pos="5664"/>
          <w:tab w:val="left" w:pos="6372"/>
          <w:tab w:val="left" w:pos="7080"/>
          <w:tab w:val="left" w:pos="7788"/>
          <w:tab w:val="left" w:pos="8496"/>
        </w:tabs>
        <w:spacing w:before="60" w:after="60"/>
        <w:ind w:left="1134" w:hanging="1077"/>
        <w:rPr>
          <w:rFonts w:ascii="Franklin Gothic Book" w:eastAsia="Graphik Compact" w:hAnsi="Franklin Gothic Book" w:cs="Graphik Compact"/>
          <w:sz w:val="22"/>
          <w:szCs w:val="22"/>
        </w:rPr>
      </w:pPr>
      <w:r w:rsidRPr="001B7515">
        <w:rPr>
          <w:rFonts w:ascii="Franklin Gothic Book" w:eastAsia="Graphik Compact" w:hAnsi="Franklin Gothic Book" w:cs="Graphik Compact"/>
          <w:i/>
          <w:sz w:val="22"/>
          <w:szCs w:val="22"/>
        </w:rPr>
        <w:lastRenderedPageBreak/>
        <w:tab/>
        <w:t xml:space="preserve">Évictions en logement – étude de cas du Tribunal administratif en logement. </w:t>
      </w:r>
      <w:r w:rsidRPr="001B7515">
        <w:rPr>
          <w:rFonts w:ascii="Franklin Gothic Book" w:eastAsia="Graphik Compact" w:hAnsi="Franklin Gothic Book" w:cs="Graphik Compact"/>
          <w:sz w:val="22"/>
          <w:szCs w:val="22"/>
        </w:rPr>
        <w:t>Contrat de recherche dans le cadre des travaux de l’Observatoire des profilages en collaboration avec Pascale Dufour, professeure au département de sciences politiques de l’Université de Montréal et le Regroupement des comités logement et associations de locataires du Québec.</w:t>
      </w:r>
    </w:p>
    <w:p w14:paraId="000000B9" w14:textId="77777777" w:rsidR="002C7C5A" w:rsidRPr="001B7515" w:rsidRDefault="007451F9">
      <w:pPr>
        <w:tabs>
          <w:tab w:val="left" w:pos="2124"/>
          <w:tab w:val="left" w:pos="2832"/>
          <w:tab w:val="left" w:pos="3540"/>
          <w:tab w:val="left" w:pos="4248"/>
          <w:tab w:val="left" w:pos="4956"/>
          <w:tab w:val="left" w:pos="5664"/>
          <w:tab w:val="left" w:pos="6372"/>
          <w:tab w:val="left" w:pos="7080"/>
          <w:tab w:val="left" w:pos="7788"/>
          <w:tab w:val="left" w:pos="8496"/>
        </w:tabs>
        <w:spacing w:before="60" w:after="60"/>
        <w:ind w:left="1134" w:hanging="1077"/>
        <w:rPr>
          <w:rFonts w:ascii="Franklin Gothic Book" w:eastAsia="Graphik Compact" w:hAnsi="Franklin Gothic Book" w:cs="Graphik Compact"/>
          <w:i/>
          <w:sz w:val="22"/>
          <w:szCs w:val="22"/>
        </w:rPr>
      </w:pPr>
      <w:r w:rsidRPr="001B7515">
        <w:rPr>
          <w:rFonts w:ascii="Franklin Gothic Book" w:eastAsia="Graphik Compact" w:hAnsi="Franklin Gothic Book" w:cs="Graphik Compact"/>
          <w:sz w:val="22"/>
          <w:szCs w:val="22"/>
        </w:rPr>
        <w:t>2019-21</w:t>
      </w:r>
      <w:r w:rsidRPr="001B7515">
        <w:rPr>
          <w:rFonts w:ascii="Franklin Gothic Book" w:eastAsia="Graphik Compact" w:hAnsi="Franklin Gothic Book" w:cs="Graphik Compact"/>
          <w:i/>
          <w:sz w:val="22"/>
          <w:szCs w:val="22"/>
        </w:rPr>
        <w:tab/>
      </w:r>
      <w:r w:rsidRPr="001B7515">
        <w:rPr>
          <w:rFonts w:ascii="Franklin Gothic Book" w:eastAsia="Graphik Compact" w:hAnsi="Franklin Gothic Book" w:cs="Graphik Compact"/>
          <w:sz w:val="22"/>
          <w:szCs w:val="22"/>
        </w:rPr>
        <w:t>Professionnel de recherche</w:t>
      </w:r>
    </w:p>
    <w:p w14:paraId="000000BA" w14:textId="77777777" w:rsidR="002C7C5A" w:rsidRPr="001B7515" w:rsidRDefault="007451F9">
      <w:pPr>
        <w:tabs>
          <w:tab w:val="left" w:pos="2124"/>
          <w:tab w:val="left" w:pos="2832"/>
          <w:tab w:val="left" w:pos="3540"/>
          <w:tab w:val="left" w:pos="4248"/>
          <w:tab w:val="left" w:pos="4956"/>
          <w:tab w:val="left" w:pos="5664"/>
          <w:tab w:val="left" w:pos="6372"/>
          <w:tab w:val="left" w:pos="7080"/>
          <w:tab w:val="left" w:pos="7788"/>
          <w:tab w:val="left" w:pos="8496"/>
        </w:tabs>
        <w:spacing w:before="60" w:after="60"/>
        <w:ind w:left="113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i/>
          <w:sz w:val="22"/>
          <w:szCs w:val="22"/>
        </w:rPr>
        <w:t xml:space="preserve">Les expulsions résidentielles sur le Plateau-Mont-Royal. </w:t>
      </w:r>
      <w:r w:rsidRPr="001B7515">
        <w:rPr>
          <w:rFonts w:ascii="Franklin Gothic Book" w:eastAsia="Graphik Compact" w:hAnsi="Franklin Gothic Book" w:cs="Graphik Compact"/>
          <w:sz w:val="22"/>
          <w:szCs w:val="22"/>
        </w:rPr>
        <w:t>Contrat de recherche à la demande des élus de Projet Montréal de l’Arrondissement du Plateau-Mont-Royal (15 000$), sous la supervision de Louis Gaudreau, École de travail social, Université du Québec à Montréal, en collaboration avec le Comité logement Plateau Mont-Royal.</w:t>
      </w:r>
    </w:p>
    <w:p w14:paraId="000000BB" w14:textId="77777777" w:rsidR="002C7C5A" w:rsidRPr="001B7515" w:rsidRDefault="007451F9">
      <w:pPr>
        <w:pBdr>
          <w:top w:val="nil"/>
          <w:left w:val="nil"/>
          <w:bottom w:val="nil"/>
          <w:right w:val="nil"/>
          <w:between w:val="nil"/>
        </w:pBdr>
        <w:tabs>
          <w:tab w:val="left" w:pos="2124"/>
          <w:tab w:val="left" w:pos="2832"/>
          <w:tab w:val="left" w:pos="3540"/>
          <w:tab w:val="left" w:pos="4248"/>
          <w:tab w:val="left" w:pos="4956"/>
          <w:tab w:val="left" w:pos="5664"/>
          <w:tab w:val="left" w:pos="6372"/>
          <w:tab w:val="left" w:pos="7080"/>
          <w:tab w:val="left" w:pos="7788"/>
          <w:tab w:val="left" w:pos="8496"/>
        </w:tabs>
        <w:spacing w:before="60" w:after="60"/>
        <w:ind w:left="1134" w:hanging="1077"/>
        <w:rPr>
          <w:rFonts w:ascii="Franklin Gothic Book" w:eastAsia="Graphik Compact" w:hAnsi="Franklin Gothic Book" w:cs="Graphik Compact"/>
          <w:i/>
          <w:sz w:val="22"/>
          <w:szCs w:val="22"/>
        </w:rPr>
      </w:pPr>
      <w:r w:rsidRPr="001B7515">
        <w:rPr>
          <w:rFonts w:ascii="Franklin Gothic Book" w:eastAsia="Graphik Compact" w:hAnsi="Franklin Gothic Book" w:cs="Graphik Compact"/>
          <w:color w:val="000000"/>
          <w:sz w:val="22"/>
          <w:szCs w:val="22"/>
        </w:rPr>
        <w:t>2018…</w:t>
      </w:r>
      <w:r w:rsidRPr="001B7515">
        <w:rPr>
          <w:rFonts w:ascii="Franklin Gothic Book" w:eastAsia="Graphik Compact" w:hAnsi="Franklin Gothic Book" w:cs="Graphik Compact"/>
          <w:i/>
          <w:color w:val="000000"/>
          <w:sz w:val="22"/>
          <w:szCs w:val="22"/>
        </w:rPr>
        <w:tab/>
      </w:r>
      <w:r w:rsidRPr="001B7515">
        <w:rPr>
          <w:rFonts w:ascii="Franklin Gothic Book" w:eastAsia="Graphik Compact" w:hAnsi="Franklin Gothic Book" w:cs="Graphik Compact"/>
          <w:sz w:val="22"/>
          <w:szCs w:val="22"/>
        </w:rPr>
        <w:t>Coordonnateur du projet de recherche</w:t>
      </w:r>
    </w:p>
    <w:p w14:paraId="000000BC" w14:textId="77777777" w:rsidR="002C7C5A" w:rsidRPr="001B7515" w:rsidRDefault="007451F9">
      <w:pPr>
        <w:pBdr>
          <w:top w:val="nil"/>
          <w:left w:val="nil"/>
          <w:bottom w:val="nil"/>
          <w:right w:val="nil"/>
          <w:between w:val="nil"/>
        </w:pBdr>
        <w:tabs>
          <w:tab w:val="left" w:pos="2124"/>
          <w:tab w:val="left" w:pos="2832"/>
          <w:tab w:val="left" w:pos="3540"/>
          <w:tab w:val="left" w:pos="4248"/>
          <w:tab w:val="left" w:pos="4956"/>
          <w:tab w:val="left" w:pos="5664"/>
          <w:tab w:val="left" w:pos="6372"/>
          <w:tab w:val="left" w:pos="7080"/>
          <w:tab w:val="left" w:pos="7788"/>
          <w:tab w:val="left" w:pos="8496"/>
        </w:tabs>
        <w:spacing w:before="60" w:after="60"/>
        <w:ind w:left="1134"/>
        <w:jc w:val="both"/>
        <w:rPr>
          <w:rFonts w:ascii="Franklin Gothic Book" w:eastAsia="Graphik Compact" w:hAnsi="Franklin Gothic Book" w:cs="Graphik Compact"/>
          <w:i/>
          <w:color w:val="000000"/>
          <w:sz w:val="22"/>
          <w:szCs w:val="22"/>
        </w:rPr>
      </w:pPr>
      <w:r w:rsidRPr="001B7515">
        <w:rPr>
          <w:rFonts w:ascii="Franklin Gothic Book" w:eastAsia="Graphik Compact" w:hAnsi="Franklin Gothic Book" w:cs="Graphik Compact"/>
          <w:i/>
          <w:sz w:val="22"/>
          <w:szCs w:val="22"/>
        </w:rPr>
        <w:t>Parcours d’</w:t>
      </w:r>
      <w:proofErr w:type="spellStart"/>
      <w:r w:rsidRPr="001B7515">
        <w:rPr>
          <w:rFonts w:ascii="Franklin Gothic Book" w:eastAsia="Graphik Compact" w:hAnsi="Franklin Gothic Book" w:cs="Graphik Compact"/>
          <w:i/>
          <w:sz w:val="22"/>
          <w:szCs w:val="22"/>
        </w:rPr>
        <w:t>évincé.e.s</w:t>
      </w:r>
      <w:proofErr w:type="spellEnd"/>
      <w:r w:rsidRPr="001B7515">
        <w:rPr>
          <w:rFonts w:ascii="Franklin Gothic Book" w:eastAsia="Graphik Compact" w:hAnsi="Franklin Gothic Book" w:cs="Graphik Compact"/>
          <w:i/>
          <w:sz w:val="22"/>
          <w:szCs w:val="22"/>
        </w:rPr>
        <w:t xml:space="preserve">. </w:t>
      </w:r>
      <w:r w:rsidRPr="001B7515">
        <w:rPr>
          <w:rFonts w:ascii="Franklin Gothic Book" w:eastAsia="Graphik Compact" w:hAnsi="Franklin Gothic Book" w:cs="Graphik Compact"/>
          <w:sz w:val="22"/>
          <w:szCs w:val="22"/>
        </w:rPr>
        <w:t xml:space="preserve">Dans le cadre des travaux du </w:t>
      </w:r>
      <w:r w:rsidRPr="001B7515">
        <w:rPr>
          <w:rFonts w:ascii="Franklin Gothic Book" w:eastAsia="Graphik Compact" w:hAnsi="Franklin Gothic Book" w:cs="Graphik Compact"/>
          <w:color w:val="000000"/>
          <w:sz w:val="22"/>
          <w:szCs w:val="22"/>
        </w:rPr>
        <w:t>Collectif de recherche et d’action sur l’habitat,</w:t>
      </w:r>
      <w:r w:rsidRPr="001B7515">
        <w:rPr>
          <w:rFonts w:ascii="Franklin Gothic Book" w:eastAsia="Graphik Compact" w:hAnsi="Franklin Gothic Book" w:cs="Graphik Compact"/>
          <w:i/>
          <w:color w:val="000000"/>
          <w:sz w:val="22"/>
          <w:szCs w:val="22"/>
        </w:rPr>
        <w:t xml:space="preserve"> </w:t>
      </w:r>
      <w:r w:rsidRPr="001B7515">
        <w:rPr>
          <w:rFonts w:ascii="Franklin Gothic Book" w:eastAsia="Graphik Compact" w:hAnsi="Franklin Gothic Book" w:cs="Graphik Compact"/>
          <w:color w:val="000000"/>
          <w:sz w:val="22"/>
          <w:szCs w:val="22"/>
        </w:rPr>
        <w:t xml:space="preserve">FRQSC, Équipe en émergence </w:t>
      </w:r>
      <w:r w:rsidRPr="001B7515">
        <w:rPr>
          <w:rFonts w:ascii="Franklin Gothic Book" w:eastAsia="Graphik Compact" w:hAnsi="Franklin Gothic Book" w:cs="Graphik Compact"/>
          <w:sz w:val="22"/>
          <w:szCs w:val="22"/>
        </w:rPr>
        <w:t>(sous la responsabilité d’Hélène Bélanger, 2017-2019).</w:t>
      </w:r>
    </w:p>
    <w:p w14:paraId="000000BD" w14:textId="77777777" w:rsidR="002C7C5A" w:rsidRPr="001B7515" w:rsidRDefault="007451F9">
      <w:pPr>
        <w:pBdr>
          <w:top w:val="nil"/>
          <w:left w:val="nil"/>
          <w:bottom w:val="nil"/>
          <w:right w:val="nil"/>
          <w:between w:val="nil"/>
        </w:pBdr>
        <w:tabs>
          <w:tab w:val="left" w:pos="2124"/>
          <w:tab w:val="left" w:pos="2832"/>
          <w:tab w:val="left" w:pos="3540"/>
          <w:tab w:val="left" w:pos="4248"/>
          <w:tab w:val="left" w:pos="4956"/>
          <w:tab w:val="left" w:pos="5664"/>
          <w:tab w:val="left" w:pos="6372"/>
          <w:tab w:val="left" w:pos="7080"/>
          <w:tab w:val="left" w:pos="7788"/>
          <w:tab w:val="left" w:pos="8496"/>
        </w:tabs>
        <w:spacing w:before="60" w:after="60"/>
        <w:ind w:left="1134" w:hanging="1080"/>
        <w:rPr>
          <w:rFonts w:ascii="Franklin Gothic Book" w:eastAsia="Graphik Compact" w:hAnsi="Franklin Gothic Book" w:cs="Graphik Compact"/>
          <w:i/>
          <w:color w:val="000000"/>
          <w:sz w:val="22"/>
          <w:szCs w:val="22"/>
        </w:rPr>
      </w:pPr>
      <w:r w:rsidRPr="001B7515">
        <w:rPr>
          <w:rFonts w:ascii="Franklin Gothic Book" w:eastAsia="Graphik Compact" w:hAnsi="Franklin Gothic Book" w:cs="Graphik Compact"/>
          <w:sz w:val="22"/>
          <w:szCs w:val="22"/>
        </w:rPr>
        <w:t>2012-16</w:t>
      </w:r>
      <w:r w:rsidRPr="001B7515">
        <w:rPr>
          <w:rFonts w:ascii="Franklin Gothic Book" w:eastAsia="Graphik Compact" w:hAnsi="Franklin Gothic Book" w:cs="Graphik Compact"/>
          <w:sz w:val="22"/>
          <w:szCs w:val="22"/>
        </w:rPr>
        <w:tab/>
        <w:t>Coordonnateur du projet de recherche</w:t>
      </w:r>
    </w:p>
    <w:p w14:paraId="000000BE" w14:textId="77777777" w:rsidR="002C7C5A" w:rsidRPr="001B7515" w:rsidRDefault="007451F9">
      <w:pPr>
        <w:pBdr>
          <w:top w:val="nil"/>
          <w:left w:val="nil"/>
          <w:bottom w:val="nil"/>
          <w:right w:val="nil"/>
          <w:between w:val="nil"/>
        </w:pBdr>
        <w:tabs>
          <w:tab w:val="left" w:pos="2124"/>
          <w:tab w:val="left" w:pos="2832"/>
          <w:tab w:val="left" w:pos="3540"/>
          <w:tab w:val="left" w:pos="4248"/>
          <w:tab w:val="left" w:pos="4956"/>
          <w:tab w:val="left" w:pos="5664"/>
          <w:tab w:val="left" w:pos="6372"/>
          <w:tab w:val="left" w:pos="7080"/>
          <w:tab w:val="left" w:pos="7788"/>
          <w:tab w:val="left" w:pos="8496"/>
        </w:tabs>
        <w:spacing w:before="60" w:after="60"/>
        <w:ind w:left="1134"/>
        <w:jc w:val="both"/>
        <w:rPr>
          <w:rFonts w:ascii="Franklin Gothic Book" w:eastAsia="Graphik Compact" w:hAnsi="Franklin Gothic Book" w:cs="Graphik Compact"/>
          <w:i/>
          <w:color w:val="000000"/>
          <w:sz w:val="22"/>
          <w:szCs w:val="22"/>
        </w:rPr>
      </w:pPr>
      <w:r w:rsidRPr="001B7515">
        <w:rPr>
          <w:rFonts w:ascii="Franklin Gothic Book" w:eastAsia="Graphik Compact" w:hAnsi="Franklin Gothic Book" w:cs="Graphik Compact"/>
          <w:i/>
          <w:color w:val="000000"/>
          <w:sz w:val="22"/>
          <w:szCs w:val="22"/>
        </w:rPr>
        <w:t>Le rôle joué par le logement dans les processus d’inclusion/exclusion sociale : une analyse de l’expérience des locataires de l’arrondissement Saint-Laurent</w:t>
      </w:r>
      <w:r w:rsidRPr="001B7515">
        <w:rPr>
          <w:rFonts w:ascii="Franklin Gothic Book" w:eastAsia="Graphik Compact" w:hAnsi="Franklin Gothic Book" w:cs="Graphik Compact"/>
          <w:i/>
          <w:sz w:val="22"/>
          <w:szCs w:val="22"/>
        </w:rPr>
        <w:t xml:space="preserve">. </w:t>
      </w:r>
      <w:r w:rsidRPr="001B7515">
        <w:rPr>
          <w:rFonts w:ascii="Franklin Gothic Book" w:eastAsia="Graphik Compact" w:hAnsi="Franklin Gothic Book" w:cs="Graphik Compact"/>
          <w:sz w:val="22"/>
          <w:szCs w:val="22"/>
        </w:rPr>
        <w:t xml:space="preserve">Dans le cadre de la subvention CRSH Partenariat ARIMA (sous la responsabilité de </w:t>
      </w:r>
      <w:proofErr w:type="spellStart"/>
      <w:r w:rsidRPr="001B7515">
        <w:rPr>
          <w:rFonts w:ascii="Franklin Gothic Book" w:eastAsia="Graphik Compact" w:hAnsi="Franklin Gothic Book" w:cs="Graphik Compact"/>
          <w:sz w:val="22"/>
          <w:szCs w:val="22"/>
        </w:rPr>
        <w:t>Deena</w:t>
      </w:r>
      <w:proofErr w:type="spellEnd"/>
      <w:r w:rsidRPr="001B7515">
        <w:rPr>
          <w:rFonts w:ascii="Franklin Gothic Book" w:eastAsia="Graphik Compact" w:hAnsi="Franklin Gothic Book" w:cs="Graphik Compact"/>
          <w:sz w:val="22"/>
          <w:szCs w:val="22"/>
        </w:rPr>
        <w:t xml:space="preserve"> White, 2012-2021), en collaboration avec le Comité logement Saint-Laurent.</w:t>
      </w:r>
    </w:p>
    <w:p w14:paraId="000000BF" w14:textId="77777777" w:rsidR="002C7C5A" w:rsidRPr="001B7515" w:rsidRDefault="007451F9">
      <w:pPr>
        <w:pBdr>
          <w:top w:val="nil"/>
          <w:left w:val="nil"/>
          <w:bottom w:val="nil"/>
          <w:right w:val="nil"/>
          <w:between w:val="nil"/>
        </w:pBdr>
        <w:tabs>
          <w:tab w:val="left" w:pos="2124"/>
          <w:tab w:val="left" w:pos="2832"/>
          <w:tab w:val="left" w:pos="3540"/>
          <w:tab w:val="left" w:pos="4248"/>
          <w:tab w:val="left" w:pos="4956"/>
          <w:tab w:val="left" w:pos="5664"/>
          <w:tab w:val="left" w:pos="6372"/>
          <w:tab w:val="left" w:pos="7080"/>
          <w:tab w:val="left" w:pos="7788"/>
          <w:tab w:val="left" w:pos="8496"/>
        </w:tabs>
        <w:spacing w:before="60" w:after="60"/>
        <w:ind w:left="1134" w:hanging="1080"/>
        <w:rPr>
          <w:rFonts w:ascii="Franklin Gothic Book" w:eastAsia="Graphik Compact" w:hAnsi="Franklin Gothic Book" w:cs="Graphik Compact"/>
          <w:i/>
          <w:color w:val="000000"/>
          <w:sz w:val="22"/>
          <w:szCs w:val="22"/>
        </w:rPr>
      </w:pPr>
      <w:r w:rsidRPr="001B7515">
        <w:rPr>
          <w:rFonts w:ascii="Franklin Gothic Book" w:eastAsia="Graphik Compact" w:hAnsi="Franklin Gothic Book" w:cs="Graphik Compact"/>
          <w:color w:val="000000"/>
          <w:sz w:val="22"/>
          <w:szCs w:val="22"/>
        </w:rPr>
        <w:t>2005-08</w:t>
      </w:r>
      <w:r w:rsidRPr="001B7515">
        <w:rPr>
          <w:rFonts w:ascii="Franklin Gothic Book" w:eastAsia="Graphik Compact" w:hAnsi="Franklin Gothic Book" w:cs="Graphik Compact"/>
          <w:i/>
          <w:color w:val="000000"/>
          <w:sz w:val="22"/>
          <w:szCs w:val="22"/>
        </w:rPr>
        <w:tab/>
      </w:r>
      <w:r w:rsidRPr="001B7515">
        <w:rPr>
          <w:rFonts w:ascii="Franklin Gothic Book" w:eastAsia="Graphik Compact" w:hAnsi="Franklin Gothic Book" w:cs="Graphik Compact"/>
          <w:color w:val="000000"/>
          <w:sz w:val="22"/>
          <w:szCs w:val="22"/>
        </w:rPr>
        <w:t>Auxiliaire de recherche</w:t>
      </w:r>
    </w:p>
    <w:p w14:paraId="000000C0" w14:textId="77777777" w:rsidR="002C7C5A" w:rsidRPr="001B7515" w:rsidRDefault="007451F9">
      <w:pPr>
        <w:pBdr>
          <w:top w:val="nil"/>
          <w:left w:val="nil"/>
          <w:bottom w:val="nil"/>
          <w:right w:val="nil"/>
          <w:between w:val="nil"/>
        </w:pBdr>
        <w:tabs>
          <w:tab w:val="left" w:pos="2124"/>
          <w:tab w:val="left" w:pos="2832"/>
          <w:tab w:val="left" w:pos="3540"/>
          <w:tab w:val="left" w:pos="4248"/>
          <w:tab w:val="left" w:pos="4956"/>
          <w:tab w:val="left" w:pos="5664"/>
          <w:tab w:val="left" w:pos="6372"/>
          <w:tab w:val="left" w:pos="7080"/>
          <w:tab w:val="left" w:pos="7788"/>
          <w:tab w:val="left" w:pos="8496"/>
        </w:tabs>
        <w:spacing w:before="60" w:after="60"/>
        <w:ind w:left="1134"/>
        <w:jc w:val="both"/>
        <w:rPr>
          <w:rFonts w:ascii="Franklin Gothic Book" w:eastAsia="Graphik Compact" w:hAnsi="Franklin Gothic Book" w:cs="Graphik Compact"/>
          <w:color w:val="000000"/>
          <w:sz w:val="22"/>
          <w:szCs w:val="22"/>
        </w:rPr>
      </w:pPr>
      <w:r w:rsidRPr="001B7515">
        <w:rPr>
          <w:rFonts w:ascii="Franklin Gothic Book" w:eastAsia="Graphik Compact" w:hAnsi="Franklin Gothic Book" w:cs="Graphik Compact"/>
          <w:i/>
          <w:color w:val="000000"/>
          <w:sz w:val="22"/>
          <w:szCs w:val="22"/>
        </w:rPr>
        <w:t xml:space="preserve">La gouvernance intersectorielle à l’épreuve : évaluation qualitative et formative de la mise en œuvre de la politique de reconnaissance et de soutien de l’action communautaire. </w:t>
      </w:r>
      <w:r w:rsidRPr="001B7515">
        <w:rPr>
          <w:rFonts w:ascii="Franklin Gothic Book" w:eastAsia="Graphik Compact" w:hAnsi="Franklin Gothic Book" w:cs="Graphik Compact"/>
          <w:color w:val="000000"/>
          <w:sz w:val="22"/>
          <w:szCs w:val="22"/>
        </w:rPr>
        <w:t xml:space="preserve">Dans le cadre du projet d’évaluation de </w:t>
      </w:r>
      <w:r w:rsidRPr="001B7515">
        <w:rPr>
          <w:rFonts w:ascii="Franklin Gothic Book" w:eastAsia="Graphik Compact" w:hAnsi="Franklin Gothic Book" w:cs="Graphik Compact"/>
          <w:i/>
          <w:sz w:val="22"/>
          <w:szCs w:val="22"/>
        </w:rPr>
        <w:t>La politique gouvernementale en matière d’action communautaire: mise en œuvre et premières retombées</w:t>
      </w:r>
      <w:r w:rsidRPr="001B7515">
        <w:rPr>
          <w:rFonts w:ascii="Franklin Gothic Book" w:eastAsia="Graphik Compact" w:hAnsi="Franklin Gothic Book" w:cs="Graphik Compact"/>
          <w:sz w:val="22"/>
          <w:szCs w:val="22"/>
        </w:rPr>
        <w:t xml:space="preserve">, FRQSC, Actions concertées (sous la responsabilité de </w:t>
      </w:r>
      <w:proofErr w:type="spellStart"/>
      <w:r w:rsidRPr="001B7515">
        <w:rPr>
          <w:rFonts w:ascii="Franklin Gothic Book" w:eastAsia="Graphik Compact" w:hAnsi="Franklin Gothic Book" w:cs="Graphik Compact"/>
          <w:sz w:val="22"/>
          <w:szCs w:val="22"/>
        </w:rPr>
        <w:t>Deena</w:t>
      </w:r>
      <w:proofErr w:type="spellEnd"/>
      <w:r w:rsidRPr="001B7515">
        <w:rPr>
          <w:rFonts w:ascii="Franklin Gothic Book" w:eastAsia="Graphik Compact" w:hAnsi="Franklin Gothic Book" w:cs="Graphik Compact"/>
          <w:sz w:val="22"/>
          <w:szCs w:val="22"/>
        </w:rPr>
        <w:t xml:space="preserve"> White, 2005-2007)</w:t>
      </w:r>
    </w:p>
    <w:p w14:paraId="000000C1" w14:textId="77777777" w:rsidR="002C7C5A" w:rsidRPr="001B7515" w:rsidRDefault="007451F9">
      <w:pPr>
        <w:pBdr>
          <w:top w:val="nil"/>
          <w:left w:val="nil"/>
          <w:bottom w:val="nil"/>
          <w:right w:val="nil"/>
          <w:between w:val="nil"/>
        </w:pBdr>
        <w:tabs>
          <w:tab w:val="left" w:pos="2124"/>
          <w:tab w:val="left" w:pos="2832"/>
          <w:tab w:val="left" w:pos="3540"/>
          <w:tab w:val="left" w:pos="4248"/>
          <w:tab w:val="left" w:pos="4956"/>
          <w:tab w:val="left" w:pos="5664"/>
          <w:tab w:val="left" w:pos="6372"/>
          <w:tab w:val="left" w:pos="7080"/>
          <w:tab w:val="left" w:pos="7788"/>
          <w:tab w:val="left" w:pos="8496"/>
        </w:tabs>
        <w:spacing w:before="60" w:after="60"/>
        <w:ind w:left="1134" w:hanging="1080"/>
        <w:rPr>
          <w:rFonts w:ascii="Franklin Gothic Book" w:eastAsia="Graphik Compact" w:hAnsi="Franklin Gothic Book" w:cs="Graphik Compact"/>
          <w:color w:val="000000"/>
          <w:sz w:val="22"/>
          <w:szCs w:val="22"/>
        </w:rPr>
      </w:pPr>
      <w:r w:rsidRPr="001B7515">
        <w:rPr>
          <w:rFonts w:ascii="Franklin Gothic Book" w:eastAsia="Graphik Compact" w:hAnsi="Franklin Gothic Book" w:cs="Graphik Compact"/>
          <w:color w:val="000000"/>
          <w:sz w:val="22"/>
          <w:szCs w:val="22"/>
        </w:rPr>
        <w:t>2004-06</w:t>
      </w:r>
      <w:r w:rsidRPr="001B7515">
        <w:rPr>
          <w:rFonts w:ascii="Franklin Gothic Book" w:eastAsia="Graphik Compact" w:hAnsi="Franklin Gothic Book" w:cs="Graphik Compact"/>
          <w:color w:val="000000"/>
          <w:sz w:val="22"/>
          <w:szCs w:val="22"/>
        </w:rPr>
        <w:tab/>
        <w:t>Auxiliaire de recherche</w:t>
      </w:r>
      <w:r w:rsidRPr="001B7515">
        <w:rPr>
          <w:rFonts w:ascii="Franklin Gothic Book" w:eastAsia="Graphik Compact" w:hAnsi="Franklin Gothic Book" w:cs="Graphik Compact"/>
          <w:i/>
          <w:color w:val="000000"/>
          <w:sz w:val="22"/>
          <w:szCs w:val="22"/>
        </w:rPr>
        <w:t xml:space="preserve">. </w:t>
      </w:r>
    </w:p>
    <w:p w14:paraId="000000C2" w14:textId="77777777" w:rsidR="002C7C5A" w:rsidRPr="001B7515" w:rsidRDefault="007451F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ind w:left="1134"/>
        <w:jc w:val="both"/>
        <w:rPr>
          <w:rFonts w:ascii="Franklin Gothic Book" w:eastAsia="Graphik Compact" w:hAnsi="Franklin Gothic Book" w:cs="Graphik Compact"/>
          <w:color w:val="000000"/>
          <w:sz w:val="22"/>
          <w:szCs w:val="22"/>
        </w:rPr>
      </w:pPr>
      <w:r w:rsidRPr="001B7515">
        <w:rPr>
          <w:rFonts w:ascii="Franklin Gothic Book" w:eastAsia="Graphik Compact" w:hAnsi="Franklin Gothic Book" w:cs="Graphik Compact"/>
          <w:i/>
          <w:color w:val="000000"/>
          <w:sz w:val="22"/>
          <w:szCs w:val="22"/>
        </w:rPr>
        <w:t>Mondialisation et action collective en France et au Canada</w:t>
      </w:r>
      <w:r w:rsidRPr="001B7515">
        <w:rPr>
          <w:rFonts w:ascii="Franklin Gothic Book" w:eastAsia="Graphik Compact" w:hAnsi="Franklin Gothic Book" w:cs="Graphik Compact"/>
          <w:color w:val="000000"/>
          <w:sz w:val="22"/>
          <w:szCs w:val="22"/>
        </w:rPr>
        <w:t>. C</w:t>
      </w:r>
      <w:r w:rsidRPr="001B7515">
        <w:rPr>
          <w:rFonts w:ascii="Franklin Gothic Book" w:eastAsia="Graphik Compact" w:hAnsi="Franklin Gothic Book" w:cs="Graphik Compact"/>
          <w:sz w:val="22"/>
          <w:szCs w:val="22"/>
        </w:rPr>
        <w:t>RSH, Développement savoir (sous la responsabilité de Pascale Dufour, 2005-2007).</w:t>
      </w:r>
    </w:p>
    <w:p w14:paraId="000000C3" w14:textId="77777777" w:rsidR="002C7C5A" w:rsidRPr="001B7515" w:rsidRDefault="007451F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ind w:left="1134"/>
        <w:jc w:val="both"/>
        <w:rPr>
          <w:rFonts w:ascii="Franklin Gothic Book" w:eastAsia="Graphik Compact" w:hAnsi="Franklin Gothic Book" w:cs="Graphik Compact"/>
          <w:color w:val="000000"/>
          <w:sz w:val="22"/>
          <w:szCs w:val="22"/>
        </w:rPr>
      </w:pPr>
      <w:r w:rsidRPr="001B7515">
        <w:rPr>
          <w:rFonts w:ascii="Franklin Gothic Book" w:eastAsia="Graphik Compact" w:hAnsi="Franklin Gothic Book" w:cs="Graphik Compact"/>
          <w:i/>
          <w:color w:val="000000"/>
          <w:sz w:val="22"/>
          <w:szCs w:val="22"/>
        </w:rPr>
        <w:t>Transnationalisation des mouvements de femmes</w:t>
      </w:r>
      <w:r w:rsidRPr="001B7515">
        <w:rPr>
          <w:rFonts w:ascii="Franklin Gothic Book" w:eastAsia="Graphik Compact" w:hAnsi="Franklin Gothic Book" w:cs="Graphik Compact"/>
          <w:color w:val="000000"/>
          <w:sz w:val="22"/>
          <w:szCs w:val="22"/>
        </w:rPr>
        <w:t xml:space="preserve">. </w:t>
      </w:r>
      <w:r w:rsidRPr="001B7515">
        <w:rPr>
          <w:rFonts w:ascii="Franklin Gothic Book" w:eastAsia="Graphik Compact" w:hAnsi="Franklin Gothic Book" w:cs="Graphik Compact"/>
          <w:sz w:val="22"/>
          <w:szCs w:val="22"/>
        </w:rPr>
        <w:t>FRQSC, Nouveau chercheur (sous la responsabilité de Pascale Dufour, 2004-2006).</w:t>
      </w:r>
    </w:p>
    <w:p w14:paraId="000000C4" w14:textId="77777777" w:rsidR="002C7C5A" w:rsidRPr="001B7515" w:rsidRDefault="007451F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ind w:left="1134"/>
        <w:jc w:val="both"/>
        <w:rPr>
          <w:rFonts w:ascii="Franklin Gothic Book" w:eastAsia="Graphik Compact" w:hAnsi="Franklin Gothic Book" w:cs="Graphik Compact"/>
          <w:color w:val="000000"/>
          <w:sz w:val="22"/>
          <w:szCs w:val="22"/>
        </w:rPr>
      </w:pPr>
      <w:r w:rsidRPr="001B7515">
        <w:rPr>
          <w:rFonts w:ascii="Franklin Gothic Book" w:eastAsia="Graphik Compact" w:hAnsi="Franklin Gothic Book" w:cs="Graphik Compact"/>
          <w:i/>
          <w:color w:val="000000"/>
          <w:sz w:val="22"/>
          <w:szCs w:val="22"/>
        </w:rPr>
        <w:t>Émergence de nouveaux partis politiques de gauche au Québec.</w:t>
      </w:r>
      <w:r w:rsidRPr="001B7515">
        <w:rPr>
          <w:rFonts w:ascii="Franklin Gothic Book" w:eastAsia="Graphik Compact" w:hAnsi="Franklin Gothic Book" w:cs="Graphik Compact"/>
          <w:sz w:val="22"/>
          <w:szCs w:val="22"/>
        </w:rPr>
        <w:t xml:space="preserve"> Fonds de démarrage, Université de Montréal (sous la responsabilité de Pascale Dufour, 2004-2005).</w:t>
      </w:r>
    </w:p>
    <w:p w14:paraId="000000C5" w14:textId="77777777" w:rsidR="002C7C5A" w:rsidRPr="001B7515" w:rsidRDefault="007451F9">
      <w:pPr>
        <w:pStyle w:val="Titre1"/>
        <w:rPr>
          <w:rFonts w:ascii="Franklin Gothic Book" w:eastAsia="Graphik Compact" w:hAnsi="Franklin Gothic Book" w:cs="Graphik Compact"/>
          <w:sz w:val="24"/>
          <w:szCs w:val="24"/>
        </w:rPr>
      </w:pPr>
      <w:r w:rsidRPr="001B7515">
        <w:rPr>
          <w:rFonts w:ascii="Franklin Gothic Book" w:eastAsia="Graphik Compact" w:hAnsi="Franklin Gothic Book" w:cs="Graphik Compact"/>
          <w:sz w:val="24"/>
          <w:szCs w:val="24"/>
        </w:rPr>
        <w:t>EXPÉRIENCE EN ENSEIGNEMENT</w:t>
      </w:r>
    </w:p>
    <w:p w14:paraId="000000C6" w14:textId="77777777" w:rsidR="002C7C5A" w:rsidRPr="001B7515" w:rsidRDefault="007451F9">
      <w:pPr>
        <w:tabs>
          <w:tab w:val="left" w:pos="2124"/>
          <w:tab w:val="left" w:pos="2832"/>
          <w:tab w:val="left" w:pos="3540"/>
          <w:tab w:val="left" w:pos="4248"/>
          <w:tab w:val="left" w:pos="4956"/>
          <w:tab w:val="left" w:pos="5664"/>
          <w:tab w:val="left" w:pos="6372"/>
          <w:tab w:val="left" w:pos="7080"/>
          <w:tab w:val="left" w:pos="7788"/>
          <w:tab w:val="left" w:pos="8496"/>
        </w:tabs>
        <w:spacing w:before="60" w:after="60"/>
        <w:rPr>
          <w:rFonts w:ascii="Franklin Gothic Book" w:eastAsia="Graphik Compact" w:hAnsi="Franklin Gothic Book" w:cs="Graphik Compact"/>
          <w:b/>
          <w:sz w:val="22"/>
          <w:szCs w:val="22"/>
        </w:rPr>
      </w:pPr>
      <w:r w:rsidRPr="001B7515">
        <w:rPr>
          <w:rFonts w:ascii="Franklin Gothic Book" w:eastAsia="Graphik Compact" w:hAnsi="Franklin Gothic Book" w:cs="Graphik Compact"/>
          <w:b/>
          <w:sz w:val="22"/>
          <w:szCs w:val="22"/>
        </w:rPr>
        <w:t>Charges de cours</w:t>
      </w:r>
    </w:p>
    <w:p w14:paraId="000000C7" w14:textId="77777777" w:rsidR="002C7C5A" w:rsidRPr="001B7515" w:rsidRDefault="007451F9">
      <w:pPr>
        <w:tabs>
          <w:tab w:val="left" w:pos="2124"/>
          <w:tab w:val="left" w:pos="2832"/>
          <w:tab w:val="left" w:pos="3540"/>
          <w:tab w:val="left" w:pos="4248"/>
          <w:tab w:val="left" w:pos="4956"/>
          <w:tab w:val="left" w:pos="5664"/>
          <w:tab w:val="left" w:pos="6372"/>
          <w:tab w:val="left" w:pos="7080"/>
          <w:tab w:val="left" w:pos="7788"/>
          <w:tab w:val="left" w:pos="8496"/>
        </w:tabs>
        <w:spacing w:before="60" w:after="60"/>
        <w:rPr>
          <w:rFonts w:ascii="Franklin Gothic Book" w:eastAsia="Graphik Compact" w:hAnsi="Franklin Gothic Book" w:cs="Graphik Compact"/>
          <w:sz w:val="22"/>
          <w:szCs w:val="22"/>
          <w:u w:val="single"/>
        </w:rPr>
      </w:pPr>
      <w:r w:rsidRPr="001B7515">
        <w:rPr>
          <w:rFonts w:ascii="Franklin Gothic Book" w:eastAsia="Graphik Compact" w:hAnsi="Franklin Gothic Book" w:cs="Graphik Compact"/>
          <w:sz w:val="22"/>
          <w:szCs w:val="22"/>
          <w:u w:val="single"/>
        </w:rPr>
        <w:t>Cours de cycles supérieurs</w:t>
      </w:r>
    </w:p>
    <w:p w14:paraId="0F5C62FC" w14:textId="4AAC7CFB" w:rsidR="00521C09" w:rsidRPr="001B7515" w:rsidRDefault="00521C09" w:rsidP="00521C09">
      <w:pPr>
        <w:pBdr>
          <w:top w:val="nil"/>
          <w:left w:val="nil"/>
          <w:bottom w:val="nil"/>
          <w:right w:val="nil"/>
          <w:between w:val="nil"/>
        </w:pBdr>
        <w:tabs>
          <w:tab w:val="left" w:pos="2124"/>
          <w:tab w:val="left" w:pos="2832"/>
          <w:tab w:val="left" w:pos="3540"/>
          <w:tab w:val="left" w:pos="4248"/>
          <w:tab w:val="left" w:pos="4956"/>
          <w:tab w:val="left" w:pos="5664"/>
          <w:tab w:val="left" w:pos="6372"/>
          <w:tab w:val="left" w:pos="7080"/>
          <w:tab w:val="left" w:pos="7788"/>
          <w:tab w:val="left" w:pos="8496"/>
        </w:tabs>
        <w:spacing w:before="60" w:after="60"/>
        <w:ind w:left="1134" w:hanging="1077"/>
        <w:rPr>
          <w:rFonts w:ascii="Franklin Gothic Book" w:eastAsia="Graphik Compact" w:hAnsi="Franklin Gothic Book" w:cs="Graphik Compact"/>
          <w:color w:val="000000"/>
          <w:sz w:val="22"/>
          <w:szCs w:val="22"/>
        </w:rPr>
      </w:pPr>
      <w:r w:rsidRPr="001B7515">
        <w:rPr>
          <w:rFonts w:ascii="Franklin Gothic Book" w:eastAsia="Graphik Compact" w:hAnsi="Franklin Gothic Book" w:cs="Graphik Compact"/>
          <w:color w:val="000000"/>
          <w:sz w:val="22"/>
          <w:szCs w:val="22"/>
        </w:rPr>
        <w:t>202</w:t>
      </w:r>
      <w:r w:rsidR="00093334" w:rsidRPr="001B7515">
        <w:rPr>
          <w:rFonts w:ascii="Franklin Gothic Book" w:eastAsia="Graphik Compact" w:hAnsi="Franklin Gothic Book" w:cs="Graphik Compact"/>
          <w:color w:val="000000"/>
          <w:sz w:val="22"/>
          <w:szCs w:val="22"/>
        </w:rPr>
        <w:t>5</w:t>
      </w:r>
      <w:r w:rsidRPr="001B7515">
        <w:rPr>
          <w:rFonts w:ascii="Franklin Gothic Book" w:eastAsia="Graphik Compact" w:hAnsi="Franklin Gothic Book" w:cs="Graphik Compact"/>
          <w:color w:val="000000"/>
          <w:sz w:val="22"/>
          <w:szCs w:val="22"/>
        </w:rPr>
        <w:tab/>
      </w:r>
      <w:r w:rsidRPr="001B7515">
        <w:rPr>
          <w:rFonts w:ascii="Franklin Gothic Book" w:eastAsia="Graphik Compact" w:hAnsi="Franklin Gothic Book" w:cs="Graphik Compact"/>
          <w:sz w:val="22"/>
          <w:szCs w:val="22"/>
        </w:rPr>
        <w:t>École de travail social, Université du Québec à Montréal</w:t>
      </w:r>
    </w:p>
    <w:p w14:paraId="664E16CA" w14:textId="29D0E071" w:rsidR="00521C09" w:rsidRPr="001B7515" w:rsidRDefault="00521C09" w:rsidP="00521C09">
      <w:pPr>
        <w:numPr>
          <w:ilvl w:val="0"/>
          <w:numId w:val="4"/>
        </w:numPr>
        <w:pBdr>
          <w:top w:val="nil"/>
          <w:left w:val="nil"/>
          <w:bottom w:val="nil"/>
          <w:right w:val="nil"/>
          <w:between w:val="nil"/>
        </w:pBdr>
        <w:tabs>
          <w:tab w:val="left" w:pos="2124"/>
          <w:tab w:val="left" w:pos="2832"/>
          <w:tab w:val="left" w:pos="3540"/>
          <w:tab w:val="left" w:pos="4248"/>
          <w:tab w:val="left" w:pos="4956"/>
          <w:tab w:val="left" w:pos="5664"/>
          <w:tab w:val="left" w:pos="6372"/>
          <w:tab w:val="left" w:pos="7080"/>
          <w:tab w:val="left" w:pos="7788"/>
          <w:tab w:val="left" w:pos="8496"/>
        </w:tabs>
        <w:spacing w:before="60" w:after="0"/>
        <w:rPr>
          <w:rFonts w:ascii="Franklin Gothic Book" w:eastAsia="Graphik Compact" w:hAnsi="Franklin Gothic Book" w:cs="Graphik Compact"/>
          <w:color w:val="000000"/>
          <w:sz w:val="22"/>
          <w:szCs w:val="22"/>
        </w:rPr>
      </w:pPr>
      <w:r w:rsidRPr="001B7515">
        <w:rPr>
          <w:rFonts w:ascii="Franklin Gothic Book" w:eastAsia="Graphik Compact" w:hAnsi="Franklin Gothic Book" w:cs="Graphik Compact"/>
          <w:color w:val="000000"/>
          <w:sz w:val="22"/>
          <w:szCs w:val="22"/>
        </w:rPr>
        <w:t xml:space="preserve">TRS9003 – </w:t>
      </w:r>
      <w:r w:rsidRPr="001B7515">
        <w:rPr>
          <w:rFonts w:ascii="Franklin Gothic Book" w:eastAsia="Graphik Compact" w:hAnsi="Franklin Gothic Book" w:cs="Graphik Compact"/>
          <w:i/>
          <w:color w:val="000000"/>
          <w:sz w:val="22"/>
          <w:szCs w:val="22"/>
        </w:rPr>
        <w:t>Séminaire de politiques sociales</w:t>
      </w:r>
      <w:r w:rsidRPr="001B7515">
        <w:rPr>
          <w:rFonts w:ascii="Franklin Gothic Book" w:eastAsia="Graphik Compact" w:hAnsi="Franklin Gothic Book" w:cs="Graphik Compact"/>
          <w:sz w:val="22"/>
          <w:szCs w:val="22"/>
        </w:rPr>
        <w:t>;</w:t>
      </w:r>
    </w:p>
    <w:p w14:paraId="09DFF123" w14:textId="745DA6C6" w:rsidR="00521C09" w:rsidRPr="001B7515" w:rsidRDefault="00521C09" w:rsidP="00521C09">
      <w:pPr>
        <w:numPr>
          <w:ilvl w:val="0"/>
          <w:numId w:val="4"/>
        </w:numPr>
        <w:pBdr>
          <w:top w:val="nil"/>
          <w:left w:val="nil"/>
          <w:bottom w:val="nil"/>
          <w:right w:val="nil"/>
          <w:between w:val="nil"/>
        </w:pBdr>
        <w:tabs>
          <w:tab w:val="left" w:pos="2124"/>
          <w:tab w:val="left" w:pos="2832"/>
          <w:tab w:val="left" w:pos="3540"/>
          <w:tab w:val="left" w:pos="4248"/>
          <w:tab w:val="left" w:pos="4956"/>
          <w:tab w:val="left" w:pos="5664"/>
          <w:tab w:val="left" w:pos="6372"/>
          <w:tab w:val="left" w:pos="7080"/>
          <w:tab w:val="left" w:pos="7788"/>
          <w:tab w:val="left" w:pos="8496"/>
        </w:tabs>
        <w:spacing w:before="60" w:after="0"/>
        <w:rPr>
          <w:rFonts w:ascii="Franklin Gothic Book" w:eastAsia="Graphik Compact" w:hAnsi="Franklin Gothic Book" w:cs="Graphik Compact"/>
          <w:color w:val="000000"/>
          <w:sz w:val="22"/>
          <w:szCs w:val="22"/>
        </w:rPr>
      </w:pPr>
      <w:r w:rsidRPr="001B7515">
        <w:rPr>
          <w:rFonts w:ascii="Franklin Gothic Book" w:eastAsia="Graphik Compact" w:hAnsi="Franklin Gothic Book" w:cs="Graphik Compact"/>
          <w:color w:val="000000"/>
          <w:sz w:val="22"/>
          <w:szCs w:val="22"/>
        </w:rPr>
        <w:t xml:space="preserve">TRS9005 – </w:t>
      </w:r>
      <w:r w:rsidRPr="001B7515">
        <w:rPr>
          <w:rFonts w:ascii="Franklin Gothic Book" w:eastAsia="Graphik Compact" w:hAnsi="Franklin Gothic Book" w:cs="Graphik Compact"/>
          <w:i/>
          <w:iCs/>
          <w:color w:val="000000"/>
          <w:sz w:val="22"/>
          <w:szCs w:val="22"/>
        </w:rPr>
        <w:t>Séminaire de méthodologie qualitative</w:t>
      </w:r>
      <w:r w:rsidRPr="001B7515">
        <w:rPr>
          <w:rFonts w:ascii="Franklin Gothic Book" w:eastAsia="Graphik Compact" w:hAnsi="Franklin Gothic Book" w:cs="Graphik Compact"/>
          <w:color w:val="000000"/>
          <w:sz w:val="22"/>
          <w:szCs w:val="22"/>
        </w:rPr>
        <w:t>.</w:t>
      </w:r>
    </w:p>
    <w:p w14:paraId="000000C8" w14:textId="393A4D73" w:rsidR="002C7C5A" w:rsidRPr="001B7515" w:rsidRDefault="007451F9">
      <w:pPr>
        <w:tabs>
          <w:tab w:val="left" w:pos="2124"/>
          <w:tab w:val="left" w:pos="2832"/>
          <w:tab w:val="left" w:pos="3540"/>
          <w:tab w:val="left" w:pos="4248"/>
          <w:tab w:val="left" w:pos="4956"/>
          <w:tab w:val="left" w:pos="5664"/>
          <w:tab w:val="left" w:pos="6372"/>
          <w:tab w:val="left" w:pos="7080"/>
          <w:tab w:val="left" w:pos="7788"/>
          <w:tab w:val="left" w:pos="8496"/>
        </w:tabs>
        <w:spacing w:before="60" w:after="60"/>
        <w:ind w:left="1134" w:hanging="1077"/>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2019</w:t>
      </w:r>
      <w:r w:rsidR="00093334" w:rsidRPr="001B7515">
        <w:rPr>
          <w:rFonts w:ascii="Franklin Gothic Book" w:eastAsia="Graphik Compact" w:hAnsi="Franklin Gothic Book" w:cs="Graphik Compact"/>
          <w:sz w:val="22"/>
          <w:szCs w:val="22"/>
        </w:rPr>
        <w:t>-23</w:t>
      </w:r>
      <w:r w:rsidRPr="001B7515">
        <w:rPr>
          <w:rFonts w:ascii="Franklin Gothic Book" w:eastAsia="Graphik Compact" w:hAnsi="Franklin Gothic Book" w:cs="Graphik Compact"/>
          <w:sz w:val="22"/>
          <w:szCs w:val="22"/>
        </w:rPr>
        <w:tab/>
        <w:t>Département des études urbaines et touristiques, École des sciences de la gestion, Université du Québec à Montréal</w:t>
      </w:r>
    </w:p>
    <w:p w14:paraId="000000C9" w14:textId="77777777" w:rsidR="002C7C5A" w:rsidRPr="001B7515" w:rsidRDefault="007451F9">
      <w:pPr>
        <w:numPr>
          <w:ilvl w:val="0"/>
          <w:numId w:val="4"/>
        </w:numPr>
        <w:tabs>
          <w:tab w:val="left" w:pos="1418"/>
          <w:tab w:val="left" w:pos="2832"/>
          <w:tab w:val="left" w:pos="3540"/>
          <w:tab w:val="left" w:pos="4248"/>
          <w:tab w:val="left" w:pos="4956"/>
          <w:tab w:val="left" w:pos="5664"/>
          <w:tab w:val="left" w:pos="6372"/>
          <w:tab w:val="left" w:pos="7080"/>
          <w:tab w:val="left" w:pos="7788"/>
          <w:tab w:val="left" w:pos="8496"/>
        </w:tabs>
        <w:spacing w:after="0"/>
        <w:ind w:left="1134" w:hanging="22"/>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EUR8228 </w:t>
      </w:r>
      <w:r w:rsidRPr="001B7515">
        <w:rPr>
          <w:rFonts w:ascii="Franklin Gothic Book" w:eastAsia="Graphik Compact" w:hAnsi="Franklin Gothic Book" w:cs="Graphik Compact"/>
          <w:i/>
          <w:sz w:val="22"/>
          <w:szCs w:val="22"/>
        </w:rPr>
        <w:t>Méthodes qualitatives en études urbaines;</w:t>
      </w:r>
    </w:p>
    <w:p w14:paraId="000000CA" w14:textId="77777777" w:rsidR="002C7C5A" w:rsidRPr="001B7515" w:rsidRDefault="007451F9">
      <w:pPr>
        <w:numPr>
          <w:ilvl w:val="0"/>
          <w:numId w:val="4"/>
        </w:numPr>
        <w:tabs>
          <w:tab w:val="left" w:pos="1418"/>
          <w:tab w:val="left" w:pos="2832"/>
          <w:tab w:val="left" w:pos="3540"/>
          <w:tab w:val="left" w:pos="4248"/>
          <w:tab w:val="left" w:pos="4956"/>
          <w:tab w:val="left" w:pos="5664"/>
          <w:tab w:val="left" w:pos="6372"/>
          <w:tab w:val="left" w:pos="7080"/>
          <w:tab w:val="left" w:pos="7788"/>
          <w:tab w:val="left" w:pos="8496"/>
        </w:tabs>
        <w:spacing w:after="0"/>
        <w:ind w:left="1134" w:hanging="22"/>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EUR8230 </w:t>
      </w:r>
      <w:r w:rsidRPr="001B7515">
        <w:rPr>
          <w:rFonts w:ascii="Franklin Gothic Book" w:eastAsia="Graphik Compact" w:hAnsi="Franklin Gothic Book" w:cs="Graphik Compact"/>
          <w:i/>
          <w:sz w:val="22"/>
          <w:szCs w:val="22"/>
        </w:rPr>
        <w:t>Développement local et communautaire en milieu urbain.</w:t>
      </w:r>
    </w:p>
    <w:p w14:paraId="000000CB" w14:textId="77777777" w:rsidR="002C7C5A" w:rsidRPr="001B7515" w:rsidRDefault="007451F9">
      <w:pPr>
        <w:pBdr>
          <w:top w:val="nil"/>
          <w:left w:val="nil"/>
          <w:bottom w:val="nil"/>
          <w:right w:val="nil"/>
          <w:between w:val="nil"/>
        </w:pBdr>
        <w:tabs>
          <w:tab w:val="left" w:pos="2124"/>
          <w:tab w:val="left" w:pos="2832"/>
          <w:tab w:val="left" w:pos="3540"/>
          <w:tab w:val="left" w:pos="4248"/>
          <w:tab w:val="left" w:pos="4956"/>
          <w:tab w:val="left" w:pos="5664"/>
          <w:tab w:val="left" w:pos="6372"/>
          <w:tab w:val="left" w:pos="7080"/>
          <w:tab w:val="left" w:pos="7788"/>
          <w:tab w:val="left" w:pos="8496"/>
        </w:tabs>
        <w:spacing w:before="60" w:after="60"/>
        <w:ind w:left="1134" w:hanging="1077"/>
        <w:rPr>
          <w:rFonts w:ascii="Franklin Gothic Book" w:eastAsia="Graphik Compact" w:hAnsi="Franklin Gothic Book" w:cs="Graphik Compact"/>
          <w:color w:val="000000"/>
          <w:sz w:val="22"/>
          <w:szCs w:val="22"/>
        </w:rPr>
      </w:pPr>
      <w:r w:rsidRPr="001B7515">
        <w:rPr>
          <w:rFonts w:ascii="Franklin Gothic Book" w:eastAsia="Graphik Compact" w:hAnsi="Franklin Gothic Book" w:cs="Graphik Compact"/>
          <w:color w:val="000000"/>
          <w:sz w:val="22"/>
          <w:szCs w:val="22"/>
        </w:rPr>
        <w:t>2022</w:t>
      </w:r>
      <w:r w:rsidRPr="001B7515">
        <w:rPr>
          <w:rFonts w:ascii="Franklin Gothic Book" w:eastAsia="Graphik Compact" w:hAnsi="Franklin Gothic Book" w:cs="Graphik Compact"/>
          <w:color w:val="000000"/>
          <w:sz w:val="22"/>
          <w:szCs w:val="22"/>
        </w:rPr>
        <w:tab/>
      </w:r>
      <w:r w:rsidRPr="001B7515">
        <w:rPr>
          <w:rFonts w:ascii="Franklin Gothic Book" w:eastAsia="Graphik Compact" w:hAnsi="Franklin Gothic Book" w:cs="Graphik Compact"/>
          <w:sz w:val="22"/>
          <w:szCs w:val="22"/>
        </w:rPr>
        <w:t>Département de s</w:t>
      </w:r>
      <w:r w:rsidRPr="001B7515">
        <w:rPr>
          <w:rFonts w:ascii="Franklin Gothic Book" w:eastAsia="Graphik Compact" w:hAnsi="Franklin Gothic Book" w:cs="Graphik Compact"/>
          <w:color w:val="000000"/>
          <w:sz w:val="22"/>
          <w:szCs w:val="22"/>
        </w:rPr>
        <w:t>ociologie, Faculté des arts et sciences, Université de Montréal</w:t>
      </w:r>
    </w:p>
    <w:p w14:paraId="000000CC" w14:textId="77777777" w:rsidR="002C7C5A" w:rsidRPr="001B7515" w:rsidRDefault="007451F9">
      <w:pPr>
        <w:numPr>
          <w:ilvl w:val="0"/>
          <w:numId w:val="4"/>
        </w:numPr>
        <w:pBdr>
          <w:top w:val="nil"/>
          <w:left w:val="nil"/>
          <w:bottom w:val="nil"/>
          <w:right w:val="nil"/>
          <w:between w:val="nil"/>
        </w:pBdr>
        <w:tabs>
          <w:tab w:val="left" w:pos="2124"/>
          <w:tab w:val="left" w:pos="2832"/>
          <w:tab w:val="left" w:pos="3540"/>
          <w:tab w:val="left" w:pos="4248"/>
          <w:tab w:val="left" w:pos="4956"/>
          <w:tab w:val="left" w:pos="5664"/>
          <w:tab w:val="left" w:pos="6372"/>
          <w:tab w:val="left" w:pos="7080"/>
          <w:tab w:val="left" w:pos="7788"/>
          <w:tab w:val="left" w:pos="8496"/>
        </w:tabs>
        <w:spacing w:before="60" w:after="0"/>
        <w:rPr>
          <w:rFonts w:ascii="Franklin Gothic Book" w:eastAsia="Graphik Compact" w:hAnsi="Franklin Gothic Book" w:cs="Graphik Compact"/>
          <w:color w:val="000000"/>
          <w:sz w:val="22"/>
          <w:szCs w:val="22"/>
        </w:rPr>
      </w:pPr>
      <w:r w:rsidRPr="001B7515">
        <w:rPr>
          <w:rFonts w:ascii="Franklin Gothic Book" w:eastAsia="Graphik Compact" w:hAnsi="Franklin Gothic Book" w:cs="Graphik Compact"/>
          <w:color w:val="000000"/>
          <w:sz w:val="22"/>
          <w:szCs w:val="22"/>
        </w:rPr>
        <w:t xml:space="preserve">SOL6212 – </w:t>
      </w:r>
      <w:r w:rsidRPr="001B7515">
        <w:rPr>
          <w:rFonts w:ascii="Franklin Gothic Book" w:eastAsia="Graphik Compact" w:hAnsi="Franklin Gothic Book" w:cs="Graphik Compact"/>
          <w:i/>
          <w:color w:val="000000"/>
          <w:sz w:val="22"/>
          <w:szCs w:val="22"/>
        </w:rPr>
        <w:t>Analyse du discours</w:t>
      </w:r>
      <w:r w:rsidRPr="001B7515">
        <w:rPr>
          <w:rFonts w:ascii="Franklin Gothic Book" w:eastAsia="Graphik Compact" w:hAnsi="Franklin Gothic Book" w:cs="Graphik Compact"/>
          <w:sz w:val="22"/>
          <w:szCs w:val="22"/>
        </w:rPr>
        <w:t>.</w:t>
      </w:r>
    </w:p>
    <w:p w14:paraId="000000CD" w14:textId="77777777" w:rsidR="002C7C5A" w:rsidRPr="001B7515" w:rsidRDefault="007451F9">
      <w:pPr>
        <w:pBdr>
          <w:top w:val="nil"/>
          <w:left w:val="nil"/>
          <w:bottom w:val="nil"/>
          <w:right w:val="nil"/>
          <w:between w:val="nil"/>
        </w:pBdr>
        <w:tabs>
          <w:tab w:val="left" w:pos="2124"/>
          <w:tab w:val="left" w:pos="2832"/>
          <w:tab w:val="left" w:pos="3540"/>
          <w:tab w:val="left" w:pos="4248"/>
          <w:tab w:val="left" w:pos="4956"/>
          <w:tab w:val="left" w:pos="5664"/>
          <w:tab w:val="left" w:pos="6372"/>
          <w:tab w:val="left" w:pos="7080"/>
          <w:tab w:val="left" w:pos="7788"/>
          <w:tab w:val="left" w:pos="8496"/>
        </w:tabs>
        <w:spacing w:before="60" w:after="60"/>
        <w:ind w:left="57"/>
        <w:rPr>
          <w:rFonts w:ascii="Franklin Gothic Book" w:eastAsia="Graphik Compact" w:hAnsi="Franklin Gothic Book" w:cs="Graphik Compact"/>
          <w:sz w:val="22"/>
          <w:szCs w:val="22"/>
          <w:u w:val="single"/>
        </w:rPr>
      </w:pPr>
      <w:r w:rsidRPr="001B7515">
        <w:rPr>
          <w:rFonts w:ascii="Franklin Gothic Book" w:eastAsia="Graphik Compact" w:hAnsi="Franklin Gothic Book" w:cs="Graphik Compact"/>
          <w:sz w:val="22"/>
          <w:szCs w:val="22"/>
          <w:u w:val="single"/>
        </w:rPr>
        <w:t>Cours de premier cycle</w:t>
      </w:r>
    </w:p>
    <w:p w14:paraId="000000CE" w14:textId="5E30B39D" w:rsidR="002C7C5A" w:rsidRPr="001B7515" w:rsidRDefault="007451F9">
      <w:pPr>
        <w:tabs>
          <w:tab w:val="left" w:pos="2124"/>
          <w:tab w:val="left" w:pos="2832"/>
          <w:tab w:val="left" w:pos="3540"/>
          <w:tab w:val="left" w:pos="4248"/>
          <w:tab w:val="left" w:pos="4956"/>
          <w:tab w:val="left" w:pos="5664"/>
          <w:tab w:val="left" w:pos="6372"/>
          <w:tab w:val="left" w:pos="7080"/>
          <w:tab w:val="left" w:pos="7788"/>
          <w:tab w:val="left" w:pos="8496"/>
        </w:tabs>
        <w:spacing w:before="60" w:after="60"/>
        <w:ind w:left="1134" w:hanging="1077"/>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lastRenderedPageBreak/>
        <w:t>2023</w:t>
      </w:r>
      <w:r w:rsidR="00FA734F" w:rsidRPr="001B7515">
        <w:rPr>
          <w:rFonts w:ascii="Franklin Gothic Book" w:eastAsia="Graphik Compact" w:hAnsi="Franklin Gothic Book" w:cs="Graphik Compact"/>
          <w:sz w:val="22"/>
          <w:szCs w:val="22"/>
        </w:rPr>
        <w:t>…</w:t>
      </w:r>
      <w:r w:rsidRPr="001B7515">
        <w:rPr>
          <w:rFonts w:ascii="Franklin Gothic Book" w:eastAsia="Graphik Compact" w:hAnsi="Franklin Gothic Book" w:cs="Graphik Compact"/>
          <w:sz w:val="22"/>
          <w:szCs w:val="22"/>
        </w:rPr>
        <w:tab/>
        <w:t>École de travail social, Université du Québec à Montréal</w:t>
      </w:r>
    </w:p>
    <w:p w14:paraId="000000CF" w14:textId="77777777" w:rsidR="002C7C5A" w:rsidRPr="001B7515" w:rsidRDefault="007451F9">
      <w:pPr>
        <w:numPr>
          <w:ilvl w:val="0"/>
          <w:numId w:val="4"/>
        </w:numPr>
        <w:tabs>
          <w:tab w:val="left" w:pos="1418"/>
          <w:tab w:val="left" w:pos="2832"/>
          <w:tab w:val="left" w:pos="3540"/>
          <w:tab w:val="left" w:pos="4248"/>
          <w:tab w:val="left" w:pos="4956"/>
          <w:tab w:val="left" w:pos="5664"/>
          <w:tab w:val="left" w:pos="6372"/>
          <w:tab w:val="left" w:pos="7080"/>
          <w:tab w:val="left" w:pos="7788"/>
          <w:tab w:val="left" w:pos="8496"/>
        </w:tabs>
        <w:spacing w:before="60" w:after="60"/>
        <w:ind w:left="1134" w:hanging="22"/>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TRS1035 </w:t>
      </w:r>
      <w:r w:rsidRPr="001B7515">
        <w:rPr>
          <w:rFonts w:ascii="Franklin Gothic Book" w:eastAsia="Graphik Compact" w:hAnsi="Franklin Gothic Book" w:cs="Graphik Compact"/>
          <w:i/>
          <w:sz w:val="22"/>
          <w:szCs w:val="22"/>
        </w:rPr>
        <w:t xml:space="preserve">Analyse des politiques sociales </w:t>
      </w:r>
    </w:p>
    <w:p w14:paraId="54BADA85" w14:textId="0750E14E" w:rsidR="00FA734F" w:rsidRPr="001B7515" w:rsidRDefault="00FA734F">
      <w:pPr>
        <w:numPr>
          <w:ilvl w:val="0"/>
          <w:numId w:val="4"/>
        </w:numPr>
        <w:tabs>
          <w:tab w:val="left" w:pos="1418"/>
          <w:tab w:val="left" w:pos="2832"/>
          <w:tab w:val="left" w:pos="3540"/>
          <w:tab w:val="left" w:pos="4248"/>
          <w:tab w:val="left" w:pos="4956"/>
          <w:tab w:val="left" w:pos="5664"/>
          <w:tab w:val="left" w:pos="6372"/>
          <w:tab w:val="left" w:pos="7080"/>
          <w:tab w:val="left" w:pos="7788"/>
          <w:tab w:val="left" w:pos="8496"/>
        </w:tabs>
        <w:spacing w:before="60" w:after="60"/>
        <w:ind w:left="1134" w:hanging="22"/>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TRS2750 </w:t>
      </w:r>
      <w:r w:rsidR="0044655C" w:rsidRPr="001B7515">
        <w:rPr>
          <w:rFonts w:ascii="Franklin Gothic Book" w:eastAsia="Graphik Compact" w:hAnsi="Franklin Gothic Book" w:cs="Graphik Compact"/>
          <w:i/>
          <w:iCs/>
          <w:sz w:val="22"/>
          <w:szCs w:val="22"/>
        </w:rPr>
        <w:t>Action collective et travail social</w:t>
      </w:r>
    </w:p>
    <w:p w14:paraId="000000D0" w14:textId="77777777" w:rsidR="002C7C5A" w:rsidRPr="001B7515" w:rsidRDefault="007451F9">
      <w:pPr>
        <w:tabs>
          <w:tab w:val="left" w:pos="2124"/>
          <w:tab w:val="left" w:pos="2832"/>
          <w:tab w:val="left" w:pos="3540"/>
          <w:tab w:val="left" w:pos="4248"/>
          <w:tab w:val="left" w:pos="4956"/>
          <w:tab w:val="left" w:pos="5664"/>
          <w:tab w:val="left" w:pos="6372"/>
          <w:tab w:val="left" w:pos="7080"/>
          <w:tab w:val="left" w:pos="7788"/>
          <w:tab w:val="left" w:pos="8496"/>
        </w:tabs>
        <w:spacing w:before="60" w:after="60"/>
        <w:ind w:left="1134" w:hanging="1077"/>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2023</w:t>
      </w:r>
      <w:r w:rsidRPr="001B7515">
        <w:rPr>
          <w:rFonts w:ascii="Franklin Gothic Book" w:eastAsia="Graphik Compact" w:hAnsi="Franklin Gothic Book" w:cs="Graphik Compact"/>
          <w:sz w:val="22"/>
          <w:szCs w:val="22"/>
        </w:rPr>
        <w:tab/>
        <w:t>Département des sciences de l’éducation, Université du Québec à Trois-Rivières</w:t>
      </w:r>
    </w:p>
    <w:p w14:paraId="000000D1" w14:textId="77777777" w:rsidR="002C7C5A" w:rsidRPr="001B7515" w:rsidRDefault="007451F9">
      <w:pPr>
        <w:numPr>
          <w:ilvl w:val="0"/>
          <w:numId w:val="4"/>
        </w:numPr>
        <w:tabs>
          <w:tab w:val="left" w:pos="1418"/>
          <w:tab w:val="left" w:pos="2832"/>
          <w:tab w:val="left" w:pos="3540"/>
          <w:tab w:val="left" w:pos="4248"/>
          <w:tab w:val="left" w:pos="4956"/>
          <w:tab w:val="left" w:pos="5664"/>
          <w:tab w:val="left" w:pos="6372"/>
          <w:tab w:val="left" w:pos="7080"/>
          <w:tab w:val="left" w:pos="7788"/>
          <w:tab w:val="left" w:pos="8496"/>
        </w:tabs>
        <w:spacing w:before="60" w:after="60"/>
        <w:ind w:left="1134" w:hanging="22"/>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EDU1036 </w:t>
      </w:r>
      <w:r w:rsidRPr="001B7515">
        <w:rPr>
          <w:rFonts w:ascii="Franklin Gothic Book" w:eastAsia="Graphik Compact" w:hAnsi="Franklin Gothic Book" w:cs="Graphik Compact"/>
          <w:i/>
          <w:sz w:val="22"/>
          <w:szCs w:val="22"/>
        </w:rPr>
        <w:t xml:space="preserve">Fondements de la sociologie au secondaire </w:t>
      </w:r>
    </w:p>
    <w:p w14:paraId="000000D2" w14:textId="77777777" w:rsidR="002C7C5A" w:rsidRPr="001B7515" w:rsidRDefault="007451F9">
      <w:pPr>
        <w:tabs>
          <w:tab w:val="left" w:pos="2124"/>
          <w:tab w:val="left" w:pos="2832"/>
          <w:tab w:val="left" w:pos="3540"/>
          <w:tab w:val="left" w:pos="4248"/>
          <w:tab w:val="left" w:pos="4956"/>
          <w:tab w:val="left" w:pos="5664"/>
          <w:tab w:val="left" w:pos="6372"/>
          <w:tab w:val="left" w:pos="7080"/>
          <w:tab w:val="left" w:pos="7788"/>
          <w:tab w:val="left" w:pos="8496"/>
        </w:tabs>
        <w:spacing w:before="60" w:after="60"/>
        <w:ind w:left="1134" w:hanging="1077"/>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2021</w:t>
      </w:r>
      <w:r w:rsidRPr="001B7515">
        <w:rPr>
          <w:rFonts w:ascii="Franklin Gothic Book" w:eastAsia="Graphik Compact" w:hAnsi="Franklin Gothic Book" w:cs="Graphik Compact"/>
          <w:sz w:val="22"/>
          <w:szCs w:val="22"/>
        </w:rPr>
        <w:tab/>
        <w:t>Département des études urbaines et touristiques, École des sciences de la gestion, Université du Québec à Montréal</w:t>
      </w:r>
    </w:p>
    <w:p w14:paraId="000000D3" w14:textId="77777777" w:rsidR="002C7C5A" w:rsidRPr="001B7515" w:rsidRDefault="007451F9">
      <w:pPr>
        <w:numPr>
          <w:ilvl w:val="0"/>
          <w:numId w:val="4"/>
        </w:numPr>
        <w:tabs>
          <w:tab w:val="left" w:pos="1418"/>
          <w:tab w:val="left" w:pos="2832"/>
          <w:tab w:val="left" w:pos="3540"/>
          <w:tab w:val="left" w:pos="4248"/>
          <w:tab w:val="left" w:pos="4956"/>
          <w:tab w:val="left" w:pos="5664"/>
          <w:tab w:val="left" w:pos="6372"/>
          <w:tab w:val="left" w:pos="7080"/>
          <w:tab w:val="left" w:pos="7788"/>
          <w:tab w:val="left" w:pos="8496"/>
        </w:tabs>
        <w:spacing w:before="60" w:after="60"/>
        <w:ind w:left="1134" w:hanging="22"/>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EUT1151 </w:t>
      </w:r>
      <w:r w:rsidRPr="001B7515">
        <w:rPr>
          <w:rFonts w:ascii="Franklin Gothic Book" w:eastAsia="Graphik Compact" w:hAnsi="Franklin Gothic Book" w:cs="Graphik Compact"/>
          <w:i/>
          <w:sz w:val="22"/>
          <w:szCs w:val="22"/>
        </w:rPr>
        <w:t xml:space="preserve">Dimensions sociales de la ville </w:t>
      </w:r>
    </w:p>
    <w:p w14:paraId="000000D4" w14:textId="77777777" w:rsidR="002C7C5A" w:rsidRPr="001B7515" w:rsidRDefault="007451F9">
      <w:pPr>
        <w:pBdr>
          <w:top w:val="nil"/>
          <w:left w:val="nil"/>
          <w:bottom w:val="nil"/>
          <w:right w:val="nil"/>
          <w:between w:val="nil"/>
        </w:pBdr>
        <w:tabs>
          <w:tab w:val="left" w:pos="2124"/>
          <w:tab w:val="left" w:pos="2832"/>
          <w:tab w:val="left" w:pos="3540"/>
          <w:tab w:val="left" w:pos="4248"/>
          <w:tab w:val="left" w:pos="4956"/>
          <w:tab w:val="left" w:pos="5664"/>
          <w:tab w:val="left" w:pos="6372"/>
          <w:tab w:val="left" w:pos="7080"/>
          <w:tab w:val="left" w:pos="7788"/>
          <w:tab w:val="left" w:pos="8496"/>
        </w:tabs>
        <w:spacing w:before="60" w:after="60"/>
        <w:ind w:left="1134" w:hanging="1077"/>
        <w:rPr>
          <w:rFonts w:ascii="Franklin Gothic Book" w:eastAsia="Graphik Compact" w:hAnsi="Franklin Gothic Book" w:cs="Graphik Compact"/>
          <w:color w:val="000000"/>
          <w:sz w:val="22"/>
          <w:szCs w:val="22"/>
        </w:rPr>
      </w:pPr>
      <w:r w:rsidRPr="001B7515">
        <w:rPr>
          <w:rFonts w:ascii="Franklin Gothic Book" w:eastAsia="Graphik Compact" w:hAnsi="Franklin Gothic Book" w:cs="Graphik Compact"/>
          <w:color w:val="000000"/>
          <w:sz w:val="22"/>
          <w:szCs w:val="22"/>
        </w:rPr>
        <w:t>2010…</w:t>
      </w:r>
      <w:r w:rsidRPr="001B7515">
        <w:rPr>
          <w:rFonts w:ascii="Franklin Gothic Book" w:eastAsia="Graphik Compact" w:hAnsi="Franklin Gothic Book" w:cs="Graphik Compact"/>
          <w:color w:val="000000"/>
          <w:sz w:val="22"/>
          <w:szCs w:val="22"/>
        </w:rPr>
        <w:tab/>
      </w:r>
      <w:r w:rsidRPr="001B7515">
        <w:rPr>
          <w:rFonts w:ascii="Franklin Gothic Book" w:eastAsia="Graphik Compact" w:hAnsi="Franklin Gothic Book" w:cs="Graphik Compact"/>
          <w:sz w:val="22"/>
          <w:szCs w:val="22"/>
        </w:rPr>
        <w:t>Département de s</w:t>
      </w:r>
      <w:r w:rsidRPr="001B7515">
        <w:rPr>
          <w:rFonts w:ascii="Franklin Gothic Book" w:eastAsia="Graphik Compact" w:hAnsi="Franklin Gothic Book" w:cs="Graphik Compact"/>
          <w:color w:val="000000"/>
          <w:sz w:val="22"/>
          <w:szCs w:val="22"/>
        </w:rPr>
        <w:t>ociologie, Faculté des arts et sciences, Université de Montréal</w:t>
      </w:r>
    </w:p>
    <w:p w14:paraId="000000D5" w14:textId="77777777" w:rsidR="002C7C5A" w:rsidRPr="001B7515" w:rsidRDefault="007451F9">
      <w:pPr>
        <w:numPr>
          <w:ilvl w:val="0"/>
          <w:numId w:val="8"/>
        </w:numPr>
        <w:pBdr>
          <w:top w:val="nil"/>
          <w:left w:val="nil"/>
          <w:bottom w:val="nil"/>
          <w:right w:val="nil"/>
          <w:between w:val="nil"/>
        </w:pBdr>
        <w:tabs>
          <w:tab w:val="left" w:pos="2124"/>
          <w:tab w:val="left" w:pos="2832"/>
          <w:tab w:val="left" w:pos="3540"/>
          <w:tab w:val="left" w:pos="4248"/>
          <w:tab w:val="left" w:pos="4956"/>
          <w:tab w:val="left" w:pos="5664"/>
          <w:tab w:val="left" w:pos="6372"/>
          <w:tab w:val="left" w:pos="7080"/>
          <w:tab w:val="left" w:pos="7788"/>
          <w:tab w:val="left" w:pos="8496"/>
        </w:tabs>
        <w:spacing w:after="0"/>
        <w:ind w:left="1417" w:hanging="357"/>
        <w:rPr>
          <w:rFonts w:ascii="Franklin Gothic Book" w:eastAsia="Graphik Compact" w:hAnsi="Franklin Gothic Book" w:cs="Graphik Compact"/>
          <w:color w:val="000000"/>
          <w:sz w:val="22"/>
          <w:szCs w:val="22"/>
        </w:rPr>
      </w:pPr>
      <w:r w:rsidRPr="001B7515">
        <w:rPr>
          <w:rFonts w:ascii="Franklin Gothic Book" w:eastAsia="Graphik Compact" w:hAnsi="Franklin Gothic Book" w:cs="Graphik Compact"/>
          <w:color w:val="000000"/>
          <w:sz w:val="22"/>
          <w:szCs w:val="22"/>
        </w:rPr>
        <w:t xml:space="preserve">FAS1901 - </w:t>
      </w:r>
      <w:r w:rsidRPr="001B7515">
        <w:rPr>
          <w:rFonts w:ascii="Franklin Gothic Book" w:eastAsia="Graphik Compact" w:hAnsi="Franklin Gothic Book" w:cs="Graphik Compact"/>
          <w:i/>
          <w:color w:val="000000"/>
          <w:sz w:val="22"/>
          <w:szCs w:val="22"/>
        </w:rPr>
        <w:t xml:space="preserve">Méthodologie des sciences humaines </w:t>
      </w:r>
      <w:r w:rsidRPr="001B7515">
        <w:rPr>
          <w:rFonts w:ascii="Franklin Gothic Book" w:eastAsia="Graphik Compact" w:hAnsi="Franklin Gothic Book" w:cs="Graphik Compact"/>
          <w:color w:val="000000"/>
          <w:sz w:val="22"/>
          <w:szCs w:val="22"/>
        </w:rPr>
        <w:t>(</w:t>
      </w:r>
      <w:r w:rsidRPr="001B7515">
        <w:rPr>
          <w:rFonts w:ascii="Franklin Gothic Book" w:eastAsia="Graphik Compact" w:hAnsi="Franklin Gothic Book" w:cs="Graphik Compact"/>
          <w:sz w:val="22"/>
          <w:szCs w:val="22"/>
        </w:rPr>
        <w:t>dispensé à 13 reprises);</w:t>
      </w:r>
    </w:p>
    <w:p w14:paraId="000000D6" w14:textId="77777777" w:rsidR="002C7C5A" w:rsidRPr="001B7515" w:rsidRDefault="007451F9">
      <w:pPr>
        <w:numPr>
          <w:ilvl w:val="0"/>
          <w:numId w:val="8"/>
        </w:numPr>
        <w:tabs>
          <w:tab w:val="left" w:pos="2124"/>
          <w:tab w:val="left" w:pos="2832"/>
          <w:tab w:val="left" w:pos="3540"/>
          <w:tab w:val="left" w:pos="4248"/>
          <w:tab w:val="left" w:pos="4956"/>
          <w:tab w:val="left" w:pos="5664"/>
          <w:tab w:val="left" w:pos="6372"/>
          <w:tab w:val="left" w:pos="7080"/>
          <w:tab w:val="left" w:pos="7788"/>
          <w:tab w:val="left" w:pos="8496"/>
        </w:tabs>
        <w:spacing w:after="0"/>
        <w:ind w:left="1417" w:hanging="357"/>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PSO1000 – </w:t>
      </w:r>
      <w:r w:rsidRPr="001B7515">
        <w:rPr>
          <w:rFonts w:ascii="Franklin Gothic Book" w:eastAsia="Graphik Compact" w:hAnsi="Franklin Gothic Book" w:cs="Graphik Compact"/>
          <w:i/>
          <w:sz w:val="22"/>
          <w:szCs w:val="22"/>
        </w:rPr>
        <w:t xml:space="preserve">Psychologie-Sociologie : regards croisés </w:t>
      </w:r>
      <w:r w:rsidRPr="001B7515">
        <w:rPr>
          <w:rFonts w:ascii="Franklin Gothic Book" w:eastAsia="Graphik Compact" w:hAnsi="Franklin Gothic Book" w:cs="Graphik Compact"/>
          <w:color w:val="000000"/>
          <w:sz w:val="22"/>
          <w:szCs w:val="22"/>
        </w:rPr>
        <w:t>(</w:t>
      </w:r>
      <w:r w:rsidRPr="001B7515">
        <w:rPr>
          <w:rFonts w:ascii="Franklin Gothic Book" w:eastAsia="Graphik Compact" w:hAnsi="Franklin Gothic Book" w:cs="Graphik Compact"/>
          <w:sz w:val="22"/>
          <w:szCs w:val="22"/>
        </w:rPr>
        <w:t>dispensé à 2 reprises);</w:t>
      </w:r>
    </w:p>
    <w:p w14:paraId="000000D7" w14:textId="77777777" w:rsidR="002C7C5A" w:rsidRPr="001B7515" w:rsidRDefault="007451F9">
      <w:pPr>
        <w:numPr>
          <w:ilvl w:val="0"/>
          <w:numId w:val="8"/>
        </w:numPr>
        <w:tabs>
          <w:tab w:val="left" w:pos="2124"/>
          <w:tab w:val="left" w:pos="2832"/>
          <w:tab w:val="left" w:pos="3540"/>
          <w:tab w:val="left" w:pos="4248"/>
          <w:tab w:val="left" w:pos="4956"/>
          <w:tab w:val="left" w:pos="5664"/>
          <w:tab w:val="left" w:pos="6372"/>
          <w:tab w:val="left" w:pos="7080"/>
          <w:tab w:val="left" w:pos="7788"/>
          <w:tab w:val="left" w:pos="8496"/>
        </w:tabs>
        <w:spacing w:after="0"/>
        <w:ind w:left="1417" w:hanging="357"/>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PSO2000 - </w:t>
      </w:r>
      <w:r w:rsidRPr="001B7515">
        <w:rPr>
          <w:rFonts w:ascii="Franklin Gothic Book" w:eastAsia="Graphik Compact" w:hAnsi="Franklin Gothic Book" w:cs="Graphik Compact"/>
          <w:i/>
          <w:sz w:val="22"/>
          <w:szCs w:val="22"/>
        </w:rPr>
        <w:t xml:space="preserve">Psychologie-Sociologie: champs d’études </w:t>
      </w:r>
      <w:r w:rsidRPr="001B7515">
        <w:rPr>
          <w:rFonts w:ascii="Franklin Gothic Book" w:eastAsia="Graphik Compact" w:hAnsi="Franklin Gothic Book" w:cs="Graphik Compact"/>
          <w:sz w:val="22"/>
          <w:szCs w:val="22"/>
        </w:rPr>
        <w:t>(dispensé à 2 reprises);</w:t>
      </w:r>
    </w:p>
    <w:p w14:paraId="000000D8" w14:textId="77777777" w:rsidR="002C7C5A" w:rsidRPr="001B7515" w:rsidRDefault="007451F9">
      <w:pPr>
        <w:numPr>
          <w:ilvl w:val="0"/>
          <w:numId w:val="8"/>
        </w:numPr>
        <w:pBdr>
          <w:top w:val="nil"/>
          <w:left w:val="nil"/>
          <w:bottom w:val="nil"/>
          <w:right w:val="nil"/>
          <w:between w:val="nil"/>
        </w:pBdr>
        <w:tabs>
          <w:tab w:val="left" w:pos="2124"/>
          <w:tab w:val="left" w:pos="2832"/>
          <w:tab w:val="left" w:pos="3540"/>
          <w:tab w:val="left" w:pos="4248"/>
          <w:tab w:val="left" w:pos="4956"/>
          <w:tab w:val="left" w:pos="5664"/>
          <w:tab w:val="left" w:pos="6372"/>
          <w:tab w:val="left" w:pos="7080"/>
          <w:tab w:val="left" w:pos="7788"/>
          <w:tab w:val="left" w:pos="8496"/>
        </w:tabs>
        <w:spacing w:after="0"/>
        <w:ind w:left="1417" w:hanging="357"/>
        <w:rPr>
          <w:rFonts w:ascii="Franklin Gothic Book" w:eastAsia="Graphik Compact" w:hAnsi="Franklin Gothic Book" w:cs="Graphik Compact"/>
          <w:color w:val="000000"/>
          <w:sz w:val="22"/>
          <w:szCs w:val="22"/>
        </w:rPr>
      </w:pPr>
      <w:r w:rsidRPr="001B7515">
        <w:rPr>
          <w:rFonts w:ascii="Franklin Gothic Book" w:eastAsia="Graphik Compact" w:hAnsi="Franklin Gothic Book" w:cs="Graphik Compact"/>
          <w:sz w:val="22"/>
          <w:szCs w:val="22"/>
        </w:rPr>
        <w:t xml:space="preserve">SOL1003 - </w:t>
      </w:r>
      <w:r w:rsidRPr="001B7515">
        <w:rPr>
          <w:rFonts w:ascii="Franklin Gothic Book" w:eastAsia="Graphik Compact" w:hAnsi="Franklin Gothic Book" w:cs="Graphik Compact"/>
          <w:i/>
          <w:sz w:val="22"/>
          <w:szCs w:val="22"/>
        </w:rPr>
        <w:t>Introduction à la sociologie du Québec</w:t>
      </w:r>
      <w:r w:rsidRPr="001B7515">
        <w:rPr>
          <w:rFonts w:ascii="Franklin Gothic Book" w:eastAsia="Graphik Compact" w:hAnsi="Franklin Gothic Book" w:cs="Graphik Compact"/>
          <w:sz w:val="22"/>
          <w:szCs w:val="22"/>
        </w:rPr>
        <w:t>;</w:t>
      </w:r>
      <w:r w:rsidRPr="001B7515">
        <w:rPr>
          <w:rFonts w:ascii="Franklin Gothic Book" w:eastAsia="Graphik Compact" w:hAnsi="Franklin Gothic Book" w:cs="Graphik Compact"/>
          <w:color w:val="000000"/>
          <w:sz w:val="22"/>
          <w:szCs w:val="22"/>
        </w:rPr>
        <w:t xml:space="preserve"> </w:t>
      </w:r>
    </w:p>
    <w:p w14:paraId="000000D9" w14:textId="77777777" w:rsidR="002C7C5A" w:rsidRPr="001B7515" w:rsidRDefault="007451F9">
      <w:pPr>
        <w:numPr>
          <w:ilvl w:val="0"/>
          <w:numId w:val="8"/>
        </w:numPr>
        <w:tabs>
          <w:tab w:val="left" w:pos="2124"/>
          <w:tab w:val="left" w:pos="2832"/>
          <w:tab w:val="left" w:pos="3540"/>
          <w:tab w:val="left" w:pos="4248"/>
          <w:tab w:val="left" w:pos="4956"/>
          <w:tab w:val="left" w:pos="5664"/>
          <w:tab w:val="left" w:pos="6372"/>
          <w:tab w:val="left" w:pos="7080"/>
          <w:tab w:val="left" w:pos="7788"/>
          <w:tab w:val="left" w:pos="8496"/>
        </w:tabs>
        <w:spacing w:after="0"/>
        <w:ind w:left="1417" w:hanging="357"/>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SOL1016 - </w:t>
      </w:r>
      <w:r w:rsidRPr="001B7515">
        <w:rPr>
          <w:rFonts w:ascii="Franklin Gothic Book" w:eastAsia="Graphik Compact" w:hAnsi="Franklin Gothic Book" w:cs="Graphik Compact"/>
          <w:i/>
          <w:sz w:val="22"/>
          <w:szCs w:val="22"/>
        </w:rPr>
        <w:t xml:space="preserve">Déviance, exclusion et contrôle social </w:t>
      </w:r>
      <w:r w:rsidRPr="001B7515">
        <w:rPr>
          <w:rFonts w:ascii="Franklin Gothic Book" w:eastAsia="Graphik Compact" w:hAnsi="Franklin Gothic Book" w:cs="Graphik Compact"/>
          <w:sz w:val="22"/>
          <w:szCs w:val="22"/>
        </w:rPr>
        <w:t>(dispensé à 14 reprises);</w:t>
      </w:r>
    </w:p>
    <w:p w14:paraId="000000DA" w14:textId="77777777" w:rsidR="002C7C5A" w:rsidRPr="001B7515" w:rsidRDefault="007451F9">
      <w:pPr>
        <w:numPr>
          <w:ilvl w:val="0"/>
          <w:numId w:val="8"/>
        </w:numPr>
        <w:tabs>
          <w:tab w:val="left" w:pos="2124"/>
          <w:tab w:val="left" w:pos="2832"/>
          <w:tab w:val="left" w:pos="3540"/>
          <w:tab w:val="left" w:pos="4248"/>
          <w:tab w:val="left" w:pos="4956"/>
          <w:tab w:val="left" w:pos="5664"/>
          <w:tab w:val="left" w:pos="6372"/>
          <w:tab w:val="left" w:pos="7080"/>
          <w:tab w:val="left" w:pos="7788"/>
          <w:tab w:val="left" w:pos="8496"/>
        </w:tabs>
        <w:spacing w:after="0"/>
        <w:ind w:left="1417" w:hanging="357"/>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SOL1017 – </w:t>
      </w:r>
      <w:r w:rsidRPr="001B7515">
        <w:rPr>
          <w:rFonts w:ascii="Franklin Gothic Book" w:eastAsia="Graphik Compact" w:hAnsi="Franklin Gothic Book" w:cs="Graphik Compact"/>
          <w:i/>
          <w:sz w:val="22"/>
          <w:szCs w:val="22"/>
        </w:rPr>
        <w:t xml:space="preserve">Théories contemporaines </w:t>
      </w:r>
      <w:r w:rsidRPr="001B7515">
        <w:rPr>
          <w:rFonts w:ascii="Franklin Gothic Book" w:eastAsia="Graphik Compact" w:hAnsi="Franklin Gothic Book" w:cs="Graphik Compact"/>
          <w:sz w:val="22"/>
          <w:szCs w:val="22"/>
        </w:rPr>
        <w:t>(dispensé à 2 reprises);</w:t>
      </w:r>
    </w:p>
    <w:p w14:paraId="000000DB" w14:textId="77777777" w:rsidR="002C7C5A" w:rsidRPr="001B7515" w:rsidRDefault="007451F9">
      <w:pPr>
        <w:numPr>
          <w:ilvl w:val="0"/>
          <w:numId w:val="8"/>
        </w:numPr>
        <w:tabs>
          <w:tab w:val="left" w:pos="2124"/>
          <w:tab w:val="left" w:pos="2832"/>
          <w:tab w:val="left" w:pos="3540"/>
          <w:tab w:val="left" w:pos="4248"/>
          <w:tab w:val="left" w:pos="4956"/>
          <w:tab w:val="left" w:pos="5664"/>
          <w:tab w:val="left" w:pos="6372"/>
          <w:tab w:val="left" w:pos="7080"/>
          <w:tab w:val="left" w:pos="7788"/>
          <w:tab w:val="left" w:pos="8496"/>
        </w:tabs>
        <w:spacing w:after="0"/>
        <w:ind w:left="1417" w:hanging="357"/>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SOL1018 - </w:t>
      </w:r>
      <w:r w:rsidRPr="001B7515">
        <w:rPr>
          <w:rFonts w:ascii="Franklin Gothic Book" w:eastAsia="Graphik Compact" w:hAnsi="Franklin Gothic Book" w:cs="Graphik Compact"/>
          <w:i/>
          <w:sz w:val="22"/>
          <w:szCs w:val="22"/>
        </w:rPr>
        <w:t>Initiation à la recherche sociologique</w:t>
      </w:r>
      <w:r w:rsidRPr="001B7515">
        <w:rPr>
          <w:rFonts w:ascii="Franklin Gothic Book" w:eastAsia="Graphik Compact" w:hAnsi="Franklin Gothic Book" w:cs="Graphik Compact"/>
          <w:sz w:val="22"/>
          <w:szCs w:val="22"/>
        </w:rPr>
        <w:t>;</w:t>
      </w:r>
    </w:p>
    <w:p w14:paraId="000000DC" w14:textId="77777777" w:rsidR="002C7C5A" w:rsidRPr="001B7515" w:rsidRDefault="007451F9">
      <w:pPr>
        <w:numPr>
          <w:ilvl w:val="0"/>
          <w:numId w:val="8"/>
        </w:numPr>
        <w:pBdr>
          <w:top w:val="nil"/>
          <w:left w:val="nil"/>
          <w:bottom w:val="nil"/>
          <w:right w:val="nil"/>
          <w:between w:val="nil"/>
        </w:pBdr>
        <w:tabs>
          <w:tab w:val="left" w:pos="2124"/>
          <w:tab w:val="left" w:pos="2832"/>
          <w:tab w:val="left" w:pos="3540"/>
          <w:tab w:val="left" w:pos="4248"/>
          <w:tab w:val="left" w:pos="4956"/>
          <w:tab w:val="left" w:pos="5664"/>
          <w:tab w:val="left" w:pos="6372"/>
          <w:tab w:val="left" w:pos="7080"/>
          <w:tab w:val="left" w:pos="7788"/>
          <w:tab w:val="left" w:pos="8496"/>
        </w:tabs>
        <w:spacing w:after="0"/>
        <w:ind w:left="1417" w:hanging="357"/>
        <w:rPr>
          <w:rFonts w:ascii="Franklin Gothic Book" w:eastAsia="Graphik Compact" w:hAnsi="Franklin Gothic Book" w:cs="Graphik Compact"/>
          <w:color w:val="000000"/>
          <w:sz w:val="22"/>
          <w:szCs w:val="22"/>
        </w:rPr>
      </w:pPr>
      <w:r w:rsidRPr="001B7515">
        <w:rPr>
          <w:rFonts w:ascii="Franklin Gothic Book" w:eastAsia="Graphik Compact" w:hAnsi="Franklin Gothic Book" w:cs="Graphik Compact"/>
          <w:color w:val="000000"/>
          <w:sz w:val="22"/>
          <w:szCs w:val="22"/>
        </w:rPr>
        <w:t xml:space="preserve">SOL1090 - </w:t>
      </w:r>
      <w:r w:rsidRPr="001B7515">
        <w:rPr>
          <w:rFonts w:ascii="Franklin Gothic Book" w:eastAsia="Graphik Compact" w:hAnsi="Franklin Gothic Book" w:cs="Graphik Compact"/>
          <w:i/>
          <w:color w:val="000000"/>
          <w:sz w:val="22"/>
          <w:szCs w:val="22"/>
        </w:rPr>
        <w:t xml:space="preserve">Construction des données qualitatives </w:t>
      </w:r>
      <w:r w:rsidRPr="001B7515">
        <w:rPr>
          <w:rFonts w:ascii="Franklin Gothic Book" w:eastAsia="Graphik Compact" w:hAnsi="Franklin Gothic Book" w:cs="Graphik Compact"/>
          <w:sz w:val="22"/>
          <w:szCs w:val="22"/>
        </w:rPr>
        <w:t>(dispensé à 11 reprises);</w:t>
      </w:r>
      <w:r w:rsidRPr="001B7515">
        <w:rPr>
          <w:rFonts w:ascii="Franklin Gothic Book" w:eastAsia="Graphik Compact" w:hAnsi="Franklin Gothic Book" w:cs="Graphik Compact"/>
          <w:i/>
          <w:color w:val="000000"/>
          <w:sz w:val="22"/>
          <w:szCs w:val="22"/>
        </w:rPr>
        <w:t xml:space="preserve"> </w:t>
      </w:r>
    </w:p>
    <w:p w14:paraId="000000DD" w14:textId="77777777" w:rsidR="002C7C5A" w:rsidRPr="001B7515" w:rsidRDefault="007451F9">
      <w:pPr>
        <w:numPr>
          <w:ilvl w:val="0"/>
          <w:numId w:val="8"/>
        </w:numPr>
        <w:tabs>
          <w:tab w:val="left" w:pos="2124"/>
          <w:tab w:val="left" w:pos="2832"/>
          <w:tab w:val="left" w:pos="3540"/>
          <w:tab w:val="left" w:pos="4248"/>
          <w:tab w:val="left" w:pos="4956"/>
          <w:tab w:val="left" w:pos="5664"/>
          <w:tab w:val="left" w:pos="6372"/>
          <w:tab w:val="left" w:pos="7080"/>
          <w:tab w:val="left" w:pos="7788"/>
          <w:tab w:val="left" w:pos="8496"/>
        </w:tabs>
        <w:spacing w:after="0"/>
        <w:ind w:left="1417" w:hanging="357"/>
        <w:rPr>
          <w:rFonts w:ascii="Franklin Gothic Book" w:eastAsia="Graphik Compact" w:hAnsi="Franklin Gothic Book" w:cs="Graphik Compact"/>
          <w:i/>
          <w:sz w:val="22"/>
          <w:szCs w:val="22"/>
        </w:rPr>
      </w:pPr>
      <w:r w:rsidRPr="001B7515">
        <w:rPr>
          <w:rFonts w:ascii="Franklin Gothic Book" w:eastAsia="Graphik Compact" w:hAnsi="Franklin Gothic Book" w:cs="Graphik Compact"/>
          <w:sz w:val="22"/>
          <w:szCs w:val="22"/>
        </w:rPr>
        <w:t xml:space="preserve">SOL1901 - </w:t>
      </w:r>
      <w:r w:rsidRPr="001B7515">
        <w:rPr>
          <w:rFonts w:ascii="Franklin Gothic Book" w:eastAsia="Graphik Compact" w:hAnsi="Franklin Gothic Book" w:cs="Graphik Compact"/>
          <w:i/>
          <w:sz w:val="22"/>
          <w:szCs w:val="22"/>
        </w:rPr>
        <w:t>Introduction à la sociologi</w:t>
      </w:r>
      <w:r w:rsidRPr="001B7515">
        <w:rPr>
          <w:rFonts w:ascii="Franklin Gothic Book" w:eastAsia="Graphik Compact" w:hAnsi="Franklin Gothic Book" w:cs="Graphik Compact"/>
          <w:sz w:val="22"/>
          <w:szCs w:val="22"/>
        </w:rPr>
        <w:t>e (dispensé à 3 reprises);</w:t>
      </w:r>
    </w:p>
    <w:p w14:paraId="000000DE" w14:textId="77777777" w:rsidR="002C7C5A" w:rsidRPr="001B7515" w:rsidRDefault="007451F9">
      <w:pPr>
        <w:numPr>
          <w:ilvl w:val="0"/>
          <w:numId w:val="8"/>
        </w:numPr>
        <w:tabs>
          <w:tab w:val="left" w:pos="2124"/>
          <w:tab w:val="left" w:pos="2832"/>
          <w:tab w:val="left" w:pos="3540"/>
          <w:tab w:val="left" w:pos="4248"/>
          <w:tab w:val="left" w:pos="4956"/>
          <w:tab w:val="left" w:pos="5664"/>
          <w:tab w:val="left" w:pos="6372"/>
          <w:tab w:val="left" w:pos="7080"/>
          <w:tab w:val="left" w:pos="7788"/>
          <w:tab w:val="left" w:pos="8496"/>
        </w:tabs>
        <w:spacing w:after="0"/>
        <w:ind w:left="1417" w:hanging="357"/>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SOL1970 - </w:t>
      </w:r>
      <w:r w:rsidRPr="001B7515">
        <w:rPr>
          <w:rFonts w:ascii="Franklin Gothic Book" w:eastAsia="Graphik Compact" w:hAnsi="Franklin Gothic Book" w:cs="Graphik Compact"/>
          <w:i/>
          <w:sz w:val="22"/>
          <w:szCs w:val="22"/>
        </w:rPr>
        <w:t>Sociologie du Québec</w:t>
      </w:r>
      <w:r w:rsidRPr="001B7515">
        <w:rPr>
          <w:rFonts w:ascii="Franklin Gothic Book" w:eastAsia="Graphik Compact" w:hAnsi="Franklin Gothic Book" w:cs="Graphik Compact"/>
          <w:sz w:val="22"/>
          <w:szCs w:val="22"/>
        </w:rPr>
        <w:t xml:space="preserve"> (dispensé à 2 reprises);</w:t>
      </w:r>
    </w:p>
    <w:p w14:paraId="000000DF" w14:textId="77777777" w:rsidR="002C7C5A" w:rsidRPr="001B7515" w:rsidRDefault="007451F9">
      <w:pPr>
        <w:numPr>
          <w:ilvl w:val="0"/>
          <w:numId w:val="8"/>
        </w:numPr>
        <w:tabs>
          <w:tab w:val="left" w:pos="2124"/>
          <w:tab w:val="left" w:pos="2832"/>
          <w:tab w:val="left" w:pos="3540"/>
          <w:tab w:val="left" w:pos="4248"/>
          <w:tab w:val="left" w:pos="4956"/>
          <w:tab w:val="left" w:pos="5664"/>
          <w:tab w:val="left" w:pos="6372"/>
          <w:tab w:val="left" w:pos="7080"/>
          <w:tab w:val="left" w:pos="7788"/>
          <w:tab w:val="left" w:pos="8496"/>
        </w:tabs>
        <w:spacing w:after="0"/>
        <w:ind w:left="1417" w:hanging="357"/>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SOL2105 – </w:t>
      </w:r>
      <w:r w:rsidRPr="001B7515">
        <w:rPr>
          <w:rFonts w:ascii="Franklin Gothic Book" w:eastAsia="Graphik Compact" w:hAnsi="Franklin Gothic Book" w:cs="Graphik Compact"/>
          <w:i/>
          <w:sz w:val="22"/>
          <w:szCs w:val="22"/>
        </w:rPr>
        <w:t xml:space="preserve">Sociologie de l’individu </w:t>
      </w:r>
      <w:r w:rsidRPr="001B7515">
        <w:rPr>
          <w:rFonts w:ascii="Franklin Gothic Book" w:eastAsia="Graphik Compact" w:hAnsi="Franklin Gothic Book" w:cs="Graphik Compact"/>
          <w:sz w:val="22"/>
          <w:szCs w:val="22"/>
        </w:rPr>
        <w:t>(dispensé à 4 reprises);</w:t>
      </w:r>
    </w:p>
    <w:p w14:paraId="000000E0" w14:textId="77777777" w:rsidR="002C7C5A" w:rsidRPr="001B7515" w:rsidRDefault="007451F9">
      <w:pPr>
        <w:numPr>
          <w:ilvl w:val="0"/>
          <w:numId w:val="8"/>
        </w:numPr>
        <w:tabs>
          <w:tab w:val="left" w:pos="2124"/>
          <w:tab w:val="left" w:pos="2832"/>
          <w:tab w:val="left" w:pos="3540"/>
          <w:tab w:val="left" w:pos="4248"/>
          <w:tab w:val="left" w:pos="4956"/>
          <w:tab w:val="left" w:pos="5664"/>
          <w:tab w:val="left" w:pos="6372"/>
          <w:tab w:val="left" w:pos="7080"/>
          <w:tab w:val="left" w:pos="7788"/>
          <w:tab w:val="left" w:pos="8496"/>
        </w:tabs>
        <w:spacing w:after="0"/>
        <w:ind w:left="1417" w:hanging="357"/>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SOL2410 - </w:t>
      </w:r>
      <w:r w:rsidRPr="001B7515">
        <w:rPr>
          <w:rFonts w:ascii="Franklin Gothic Book" w:eastAsia="Graphik Compact" w:hAnsi="Franklin Gothic Book" w:cs="Graphik Compact"/>
          <w:i/>
          <w:sz w:val="22"/>
          <w:szCs w:val="22"/>
        </w:rPr>
        <w:t>Classes et mouvements sociaux</w:t>
      </w:r>
      <w:r w:rsidRPr="001B7515">
        <w:rPr>
          <w:rFonts w:ascii="Franklin Gothic Book" w:eastAsia="Graphik Compact" w:hAnsi="Franklin Gothic Book" w:cs="Graphik Compact"/>
          <w:sz w:val="22"/>
          <w:szCs w:val="22"/>
        </w:rPr>
        <w:t xml:space="preserve">; </w:t>
      </w:r>
    </w:p>
    <w:p w14:paraId="000000E1" w14:textId="77777777" w:rsidR="002C7C5A" w:rsidRPr="001B7515" w:rsidRDefault="007451F9">
      <w:pPr>
        <w:numPr>
          <w:ilvl w:val="0"/>
          <w:numId w:val="8"/>
        </w:numPr>
        <w:tabs>
          <w:tab w:val="left" w:pos="2124"/>
          <w:tab w:val="left" w:pos="2832"/>
          <w:tab w:val="left" w:pos="3540"/>
          <w:tab w:val="left" w:pos="4248"/>
          <w:tab w:val="left" w:pos="4956"/>
          <w:tab w:val="left" w:pos="5664"/>
          <w:tab w:val="left" w:pos="6372"/>
          <w:tab w:val="left" w:pos="7080"/>
          <w:tab w:val="left" w:pos="7788"/>
          <w:tab w:val="left" w:pos="8496"/>
        </w:tabs>
        <w:spacing w:after="0"/>
        <w:ind w:left="1417" w:hanging="357"/>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SOL2511 - </w:t>
      </w:r>
      <w:r w:rsidRPr="001B7515">
        <w:rPr>
          <w:rFonts w:ascii="Franklin Gothic Book" w:eastAsia="Graphik Compact" w:hAnsi="Franklin Gothic Book" w:cs="Graphik Compact"/>
          <w:i/>
          <w:sz w:val="22"/>
          <w:szCs w:val="22"/>
        </w:rPr>
        <w:t>Microsociologie</w:t>
      </w:r>
      <w:r w:rsidRPr="001B7515">
        <w:rPr>
          <w:rFonts w:ascii="Franklin Gothic Book" w:eastAsia="Graphik Compact" w:hAnsi="Franklin Gothic Book" w:cs="Graphik Compact"/>
          <w:sz w:val="22"/>
          <w:szCs w:val="22"/>
        </w:rPr>
        <w:t>;</w:t>
      </w:r>
    </w:p>
    <w:p w14:paraId="000000E2" w14:textId="77777777" w:rsidR="002C7C5A" w:rsidRPr="001B7515" w:rsidRDefault="007451F9">
      <w:pPr>
        <w:numPr>
          <w:ilvl w:val="0"/>
          <w:numId w:val="8"/>
        </w:numPr>
        <w:pBdr>
          <w:top w:val="nil"/>
          <w:left w:val="nil"/>
          <w:bottom w:val="nil"/>
          <w:right w:val="nil"/>
          <w:between w:val="nil"/>
        </w:pBdr>
        <w:tabs>
          <w:tab w:val="left" w:pos="2124"/>
          <w:tab w:val="left" w:pos="2832"/>
          <w:tab w:val="left" w:pos="3540"/>
          <w:tab w:val="left" w:pos="4248"/>
          <w:tab w:val="left" w:pos="4956"/>
          <w:tab w:val="left" w:pos="5664"/>
          <w:tab w:val="left" w:pos="6372"/>
          <w:tab w:val="left" w:pos="7080"/>
          <w:tab w:val="left" w:pos="7788"/>
          <w:tab w:val="left" w:pos="8496"/>
        </w:tabs>
        <w:spacing w:after="0"/>
        <w:ind w:left="1417" w:hanging="357"/>
        <w:rPr>
          <w:rFonts w:ascii="Franklin Gothic Book" w:eastAsia="Graphik Compact" w:hAnsi="Franklin Gothic Book" w:cs="Graphik Compact"/>
          <w:color w:val="000000"/>
          <w:sz w:val="22"/>
          <w:szCs w:val="22"/>
        </w:rPr>
      </w:pPr>
      <w:r w:rsidRPr="001B7515">
        <w:rPr>
          <w:rFonts w:ascii="Franklin Gothic Book" w:eastAsia="Graphik Compact" w:hAnsi="Franklin Gothic Book" w:cs="Graphik Compact"/>
          <w:color w:val="000000"/>
          <w:sz w:val="22"/>
          <w:szCs w:val="22"/>
        </w:rPr>
        <w:t xml:space="preserve">SOL3506 - </w:t>
      </w:r>
      <w:r w:rsidRPr="001B7515">
        <w:rPr>
          <w:rFonts w:ascii="Franklin Gothic Book" w:eastAsia="Graphik Compact" w:hAnsi="Franklin Gothic Book" w:cs="Graphik Compact"/>
          <w:i/>
          <w:color w:val="000000"/>
          <w:sz w:val="22"/>
          <w:szCs w:val="22"/>
        </w:rPr>
        <w:t>Transformations du monde contemporain</w:t>
      </w:r>
      <w:r w:rsidRPr="001B7515">
        <w:rPr>
          <w:rFonts w:ascii="Franklin Gothic Book" w:eastAsia="Graphik Compact" w:hAnsi="Franklin Gothic Book" w:cs="Graphik Compact"/>
          <w:i/>
          <w:sz w:val="22"/>
          <w:szCs w:val="22"/>
        </w:rPr>
        <w:t xml:space="preserve"> </w:t>
      </w:r>
      <w:r w:rsidRPr="001B7515">
        <w:rPr>
          <w:rFonts w:ascii="Franklin Gothic Book" w:eastAsia="Graphik Compact" w:hAnsi="Franklin Gothic Book" w:cs="Graphik Compact"/>
          <w:sz w:val="22"/>
          <w:szCs w:val="22"/>
        </w:rPr>
        <w:t>(dispensé à 3 reprises).</w:t>
      </w:r>
    </w:p>
    <w:p w14:paraId="000000E3" w14:textId="77777777" w:rsidR="002C7C5A" w:rsidRPr="001B7515" w:rsidRDefault="007451F9">
      <w:pPr>
        <w:tabs>
          <w:tab w:val="left" w:pos="2124"/>
          <w:tab w:val="left" w:pos="2832"/>
          <w:tab w:val="left" w:pos="3540"/>
          <w:tab w:val="left" w:pos="4248"/>
          <w:tab w:val="left" w:pos="4956"/>
          <w:tab w:val="left" w:pos="5664"/>
          <w:tab w:val="left" w:pos="6372"/>
          <w:tab w:val="left" w:pos="7080"/>
          <w:tab w:val="left" w:pos="7788"/>
          <w:tab w:val="left" w:pos="8496"/>
        </w:tabs>
        <w:spacing w:before="60" w:after="60"/>
        <w:ind w:left="1134" w:hanging="1077"/>
        <w:rPr>
          <w:rFonts w:ascii="Franklin Gothic Book" w:eastAsia="Graphik Compact" w:hAnsi="Franklin Gothic Book" w:cs="Graphik Compact"/>
          <w:sz w:val="20"/>
          <w:szCs w:val="20"/>
        </w:rPr>
      </w:pPr>
      <w:r w:rsidRPr="001B7515">
        <w:rPr>
          <w:rFonts w:ascii="Franklin Gothic Book" w:eastAsia="Graphik Compact" w:hAnsi="Franklin Gothic Book" w:cs="Graphik Compact"/>
          <w:sz w:val="22"/>
          <w:szCs w:val="22"/>
        </w:rPr>
        <w:t>2013…</w:t>
      </w:r>
      <w:r w:rsidRPr="001B7515">
        <w:rPr>
          <w:rFonts w:ascii="Franklin Gothic Book" w:eastAsia="Graphik Compact" w:hAnsi="Franklin Gothic Book" w:cs="Graphik Compact"/>
          <w:sz w:val="22"/>
          <w:szCs w:val="22"/>
        </w:rPr>
        <w:tab/>
        <w:t>Département de science politique, Faculté des arts et sciences, Université de Montréal</w:t>
      </w:r>
    </w:p>
    <w:p w14:paraId="000000E4" w14:textId="77777777" w:rsidR="002C7C5A" w:rsidRPr="001B7515" w:rsidRDefault="007451F9">
      <w:pPr>
        <w:numPr>
          <w:ilvl w:val="0"/>
          <w:numId w:val="8"/>
        </w:numPr>
        <w:tabs>
          <w:tab w:val="left" w:pos="2124"/>
          <w:tab w:val="left" w:pos="2832"/>
          <w:tab w:val="left" w:pos="3540"/>
          <w:tab w:val="left" w:pos="4248"/>
          <w:tab w:val="left" w:pos="4956"/>
          <w:tab w:val="left" w:pos="5664"/>
          <w:tab w:val="left" w:pos="6372"/>
          <w:tab w:val="left" w:pos="7080"/>
          <w:tab w:val="left" w:pos="7788"/>
          <w:tab w:val="left" w:pos="8496"/>
        </w:tabs>
        <w:spacing w:after="0"/>
        <w:ind w:left="1417" w:hanging="357"/>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POL3560 - </w:t>
      </w:r>
      <w:r w:rsidRPr="001B7515">
        <w:rPr>
          <w:rFonts w:ascii="Franklin Gothic Book" w:eastAsia="Graphik Compact" w:hAnsi="Franklin Gothic Book" w:cs="Graphik Compact"/>
          <w:i/>
          <w:sz w:val="22"/>
          <w:szCs w:val="22"/>
        </w:rPr>
        <w:t>Action collective et politique</w:t>
      </w:r>
    </w:p>
    <w:p w14:paraId="000000E5" w14:textId="77777777" w:rsidR="002C7C5A" w:rsidRPr="001B7515" w:rsidRDefault="007451F9">
      <w:pPr>
        <w:numPr>
          <w:ilvl w:val="0"/>
          <w:numId w:val="8"/>
        </w:numPr>
        <w:tabs>
          <w:tab w:val="left" w:pos="2124"/>
          <w:tab w:val="left" w:pos="2832"/>
          <w:tab w:val="left" w:pos="3540"/>
          <w:tab w:val="left" w:pos="4248"/>
          <w:tab w:val="left" w:pos="4956"/>
          <w:tab w:val="left" w:pos="5664"/>
          <w:tab w:val="left" w:pos="6372"/>
          <w:tab w:val="left" w:pos="7080"/>
          <w:tab w:val="left" w:pos="7788"/>
          <w:tab w:val="left" w:pos="8496"/>
        </w:tabs>
        <w:spacing w:after="0"/>
        <w:ind w:left="1417" w:hanging="357"/>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POL3155 – </w:t>
      </w:r>
      <w:r w:rsidRPr="001B7515">
        <w:rPr>
          <w:rFonts w:ascii="Franklin Gothic Book" w:eastAsia="Graphik Compact" w:hAnsi="Franklin Gothic Book" w:cs="Graphik Compact"/>
          <w:i/>
          <w:sz w:val="22"/>
          <w:szCs w:val="22"/>
        </w:rPr>
        <w:t>Politiques sociales</w:t>
      </w:r>
    </w:p>
    <w:p w14:paraId="000000E6" w14:textId="77777777" w:rsidR="002C7C5A" w:rsidRPr="001B7515" w:rsidRDefault="007451F9">
      <w:pPr>
        <w:pBdr>
          <w:top w:val="nil"/>
          <w:left w:val="nil"/>
          <w:bottom w:val="nil"/>
          <w:right w:val="nil"/>
          <w:between w:val="nil"/>
        </w:pBdr>
        <w:tabs>
          <w:tab w:val="left" w:pos="2124"/>
          <w:tab w:val="left" w:pos="2832"/>
          <w:tab w:val="left" w:pos="3540"/>
          <w:tab w:val="left" w:pos="4248"/>
          <w:tab w:val="left" w:pos="4956"/>
          <w:tab w:val="left" w:pos="5664"/>
          <w:tab w:val="left" w:pos="6372"/>
          <w:tab w:val="left" w:pos="7080"/>
          <w:tab w:val="left" w:pos="7788"/>
          <w:tab w:val="left" w:pos="8496"/>
        </w:tabs>
        <w:spacing w:before="60" w:after="60"/>
        <w:ind w:left="57"/>
        <w:rPr>
          <w:rFonts w:ascii="Franklin Gothic Book" w:eastAsia="Graphik Compact" w:hAnsi="Franklin Gothic Book" w:cs="Graphik Compact"/>
          <w:sz w:val="22"/>
          <w:szCs w:val="22"/>
          <w:u w:val="single"/>
        </w:rPr>
      </w:pPr>
      <w:r w:rsidRPr="001B7515">
        <w:rPr>
          <w:rFonts w:ascii="Franklin Gothic Book" w:eastAsia="Graphik Compact" w:hAnsi="Franklin Gothic Book" w:cs="Graphik Compact"/>
          <w:sz w:val="22"/>
          <w:szCs w:val="22"/>
          <w:u w:val="single"/>
        </w:rPr>
        <w:t>Cours de niveau collégial</w:t>
      </w:r>
    </w:p>
    <w:p w14:paraId="000000E7" w14:textId="77777777" w:rsidR="002C7C5A" w:rsidRPr="001B7515" w:rsidRDefault="007451F9">
      <w:pPr>
        <w:tabs>
          <w:tab w:val="left" w:pos="2124"/>
          <w:tab w:val="left" w:pos="2832"/>
          <w:tab w:val="left" w:pos="3540"/>
          <w:tab w:val="left" w:pos="4248"/>
          <w:tab w:val="left" w:pos="4956"/>
          <w:tab w:val="left" w:pos="5664"/>
          <w:tab w:val="left" w:pos="6372"/>
          <w:tab w:val="left" w:pos="7080"/>
          <w:tab w:val="left" w:pos="7788"/>
          <w:tab w:val="left" w:pos="8496"/>
        </w:tabs>
        <w:spacing w:before="60" w:after="60"/>
        <w:ind w:left="1134" w:hanging="1077"/>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2021</w:t>
      </w:r>
      <w:r w:rsidRPr="001B7515">
        <w:rPr>
          <w:rFonts w:ascii="Franklin Gothic Book" w:eastAsia="Graphik Compact" w:hAnsi="Franklin Gothic Book" w:cs="Graphik Compact"/>
          <w:sz w:val="22"/>
          <w:szCs w:val="22"/>
        </w:rPr>
        <w:tab/>
        <w:t xml:space="preserve">Département des sciences humaines, programme </w:t>
      </w:r>
      <w:r w:rsidRPr="001B7515">
        <w:rPr>
          <w:rFonts w:ascii="Franklin Gothic Book" w:eastAsia="Graphik Compact" w:hAnsi="Franklin Gothic Book" w:cs="Graphik Compact"/>
          <w:i/>
          <w:sz w:val="22"/>
          <w:szCs w:val="22"/>
        </w:rPr>
        <w:t>Intervention et gestion en loisir</w:t>
      </w:r>
      <w:r w:rsidRPr="001B7515">
        <w:rPr>
          <w:rFonts w:ascii="Franklin Gothic Book" w:eastAsia="Graphik Compact" w:hAnsi="Franklin Gothic Book" w:cs="Graphik Compact"/>
          <w:sz w:val="22"/>
          <w:szCs w:val="22"/>
        </w:rPr>
        <w:t>, Collège Laflèche</w:t>
      </w:r>
    </w:p>
    <w:p w14:paraId="000000E8" w14:textId="77777777" w:rsidR="002C7C5A" w:rsidRPr="001B7515" w:rsidRDefault="007451F9">
      <w:pPr>
        <w:numPr>
          <w:ilvl w:val="0"/>
          <w:numId w:val="4"/>
        </w:numPr>
        <w:tabs>
          <w:tab w:val="left" w:pos="1418"/>
          <w:tab w:val="left" w:pos="2832"/>
          <w:tab w:val="left" w:pos="3540"/>
          <w:tab w:val="left" w:pos="4248"/>
          <w:tab w:val="left" w:pos="4956"/>
          <w:tab w:val="left" w:pos="5664"/>
          <w:tab w:val="left" w:pos="6372"/>
          <w:tab w:val="left" w:pos="7080"/>
          <w:tab w:val="left" w:pos="7788"/>
          <w:tab w:val="left" w:pos="8496"/>
        </w:tabs>
        <w:spacing w:after="0"/>
        <w:ind w:left="1134" w:hanging="22"/>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387-543-LF </w:t>
      </w:r>
      <w:r w:rsidRPr="001B7515">
        <w:rPr>
          <w:rFonts w:ascii="Franklin Gothic Book" w:eastAsia="Graphik Compact" w:hAnsi="Franklin Gothic Book" w:cs="Graphik Compact"/>
          <w:i/>
          <w:sz w:val="22"/>
          <w:szCs w:val="22"/>
        </w:rPr>
        <w:t>Observation des clientèles</w:t>
      </w:r>
    </w:p>
    <w:p w14:paraId="000000EA" w14:textId="40325F3B" w:rsidR="002C7C5A" w:rsidRPr="001B7515" w:rsidRDefault="007451F9" w:rsidP="0044655C">
      <w:pPr>
        <w:numPr>
          <w:ilvl w:val="0"/>
          <w:numId w:val="4"/>
        </w:numPr>
        <w:tabs>
          <w:tab w:val="left" w:pos="1418"/>
          <w:tab w:val="left" w:pos="2832"/>
          <w:tab w:val="left" w:pos="3540"/>
          <w:tab w:val="left" w:pos="4248"/>
          <w:tab w:val="left" w:pos="4956"/>
          <w:tab w:val="left" w:pos="5664"/>
          <w:tab w:val="left" w:pos="6372"/>
          <w:tab w:val="left" w:pos="7080"/>
          <w:tab w:val="left" w:pos="7788"/>
          <w:tab w:val="left" w:pos="8496"/>
        </w:tabs>
        <w:spacing w:after="0"/>
        <w:ind w:left="1134" w:hanging="22"/>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387-553-LF </w:t>
      </w:r>
      <w:r w:rsidRPr="001B7515">
        <w:rPr>
          <w:rFonts w:ascii="Franklin Gothic Book" w:eastAsia="Graphik Compact" w:hAnsi="Franklin Gothic Book" w:cs="Graphik Compact"/>
          <w:i/>
          <w:sz w:val="22"/>
          <w:szCs w:val="22"/>
        </w:rPr>
        <w:t>Tendances en loisirs</w:t>
      </w:r>
    </w:p>
    <w:p w14:paraId="000000EB" w14:textId="77777777" w:rsidR="002C7C5A" w:rsidRPr="001B7515" w:rsidRDefault="007451F9">
      <w:pPr>
        <w:tabs>
          <w:tab w:val="left" w:pos="2124"/>
          <w:tab w:val="left" w:pos="2832"/>
          <w:tab w:val="left" w:pos="3540"/>
          <w:tab w:val="left" w:pos="4248"/>
          <w:tab w:val="left" w:pos="4956"/>
          <w:tab w:val="left" w:pos="5664"/>
          <w:tab w:val="left" w:pos="6372"/>
          <w:tab w:val="left" w:pos="7080"/>
          <w:tab w:val="left" w:pos="7788"/>
          <w:tab w:val="left" w:pos="8496"/>
        </w:tabs>
        <w:spacing w:before="120" w:after="120"/>
        <w:rPr>
          <w:rFonts w:ascii="Franklin Gothic Book" w:eastAsia="Graphik Compact" w:hAnsi="Franklin Gothic Book" w:cs="Graphik Compact"/>
          <w:b/>
          <w:sz w:val="22"/>
          <w:szCs w:val="22"/>
        </w:rPr>
      </w:pPr>
      <w:r w:rsidRPr="001B7515">
        <w:rPr>
          <w:rFonts w:ascii="Franklin Gothic Book" w:eastAsia="Graphik Compact" w:hAnsi="Franklin Gothic Book" w:cs="Graphik Compact"/>
          <w:b/>
          <w:sz w:val="22"/>
          <w:szCs w:val="22"/>
        </w:rPr>
        <w:t>Reconnaissance des équivalences d’enseignement</w:t>
      </w:r>
    </w:p>
    <w:p w14:paraId="000000EC" w14:textId="77777777" w:rsidR="002C7C5A" w:rsidRPr="001B7515" w:rsidRDefault="007451F9">
      <w:pPr>
        <w:tabs>
          <w:tab w:val="left" w:pos="2124"/>
          <w:tab w:val="left" w:pos="2832"/>
          <w:tab w:val="left" w:pos="3540"/>
          <w:tab w:val="left" w:pos="4248"/>
          <w:tab w:val="left" w:pos="4956"/>
          <w:tab w:val="left" w:pos="5664"/>
          <w:tab w:val="left" w:pos="6372"/>
          <w:tab w:val="left" w:pos="7080"/>
          <w:tab w:val="left" w:pos="7788"/>
          <w:tab w:val="left" w:pos="8496"/>
        </w:tabs>
        <w:spacing w:after="0"/>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-Département des études urbaines et touristiques, École des sciences de la gestion, Université du Québec à Montréal</w:t>
      </w:r>
    </w:p>
    <w:p w14:paraId="000000ED" w14:textId="77777777" w:rsidR="002C7C5A" w:rsidRPr="001B7515" w:rsidRDefault="007451F9">
      <w:pPr>
        <w:tabs>
          <w:tab w:val="left" w:pos="2124"/>
          <w:tab w:val="left" w:pos="2832"/>
          <w:tab w:val="left" w:pos="3540"/>
          <w:tab w:val="left" w:pos="4248"/>
          <w:tab w:val="left" w:pos="4956"/>
          <w:tab w:val="left" w:pos="5664"/>
          <w:tab w:val="left" w:pos="6372"/>
          <w:tab w:val="left" w:pos="7080"/>
          <w:tab w:val="left" w:pos="7788"/>
          <w:tab w:val="left" w:pos="8496"/>
        </w:tabs>
        <w:spacing w:after="0"/>
        <w:ind w:left="426"/>
        <w:rPr>
          <w:rFonts w:ascii="Franklin Gothic Book" w:eastAsia="Graphik Compact" w:hAnsi="Franklin Gothic Book" w:cs="Graphik Compact"/>
          <w:sz w:val="22"/>
          <w:szCs w:val="22"/>
          <w:u w:val="single"/>
        </w:rPr>
      </w:pPr>
      <w:r w:rsidRPr="001B7515">
        <w:rPr>
          <w:rFonts w:ascii="Franklin Gothic Book" w:eastAsia="Graphik Compact" w:hAnsi="Franklin Gothic Book" w:cs="Graphik Compact"/>
          <w:sz w:val="22"/>
          <w:szCs w:val="22"/>
          <w:u w:val="single"/>
        </w:rPr>
        <w:t>Cycles supérieurs</w:t>
      </w:r>
    </w:p>
    <w:p w14:paraId="000000EE" w14:textId="77777777" w:rsidR="002C7C5A" w:rsidRPr="001B7515" w:rsidRDefault="007451F9">
      <w:pPr>
        <w:numPr>
          <w:ilvl w:val="0"/>
          <w:numId w:val="1"/>
        </w:numPr>
        <w:pBdr>
          <w:top w:val="nil"/>
          <w:left w:val="nil"/>
          <w:bottom w:val="nil"/>
          <w:right w:val="nil"/>
          <w:between w:val="nil"/>
        </w:pBdr>
        <w:tabs>
          <w:tab w:val="left" w:pos="2124"/>
          <w:tab w:val="left" w:pos="2832"/>
          <w:tab w:val="left" w:pos="3540"/>
          <w:tab w:val="left" w:pos="4248"/>
          <w:tab w:val="left" w:pos="4956"/>
          <w:tab w:val="left" w:pos="5664"/>
          <w:tab w:val="left" w:pos="6372"/>
          <w:tab w:val="left" w:pos="7080"/>
          <w:tab w:val="left" w:pos="7788"/>
          <w:tab w:val="left" w:pos="8496"/>
        </w:tabs>
        <w:spacing w:after="0"/>
        <w:ind w:left="1418"/>
        <w:rPr>
          <w:rFonts w:ascii="Franklin Gothic Book" w:eastAsia="Graphik Compact" w:hAnsi="Franklin Gothic Book" w:cs="Graphik Compact"/>
          <w:color w:val="000000"/>
          <w:sz w:val="22"/>
          <w:szCs w:val="22"/>
        </w:rPr>
      </w:pPr>
      <w:r w:rsidRPr="001B7515">
        <w:rPr>
          <w:rFonts w:ascii="Franklin Gothic Book" w:eastAsia="Graphik Compact" w:hAnsi="Franklin Gothic Book" w:cs="Graphik Compact"/>
          <w:color w:val="000000"/>
          <w:sz w:val="22"/>
          <w:szCs w:val="22"/>
        </w:rPr>
        <w:t>EUR8111 - Regards sur la ville</w:t>
      </w:r>
    </w:p>
    <w:p w14:paraId="000000EF" w14:textId="77777777" w:rsidR="002C7C5A" w:rsidRPr="001B7515" w:rsidRDefault="007451F9">
      <w:pPr>
        <w:numPr>
          <w:ilvl w:val="0"/>
          <w:numId w:val="1"/>
        </w:numPr>
        <w:pBdr>
          <w:top w:val="nil"/>
          <w:left w:val="nil"/>
          <w:bottom w:val="nil"/>
          <w:right w:val="nil"/>
          <w:between w:val="nil"/>
        </w:pBdr>
        <w:tabs>
          <w:tab w:val="left" w:pos="2124"/>
          <w:tab w:val="left" w:pos="2832"/>
          <w:tab w:val="left" w:pos="3540"/>
          <w:tab w:val="left" w:pos="4248"/>
          <w:tab w:val="left" w:pos="4956"/>
          <w:tab w:val="left" w:pos="5664"/>
          <w:tab w:val="left" w:pos="6372"/>
          <w:tab w:val="left" w:pos="7080"/>
          <w:tab w:val="left" w:pos="7788"/>
          <w:tab w:val="left" w:pos="8496"/>
        </w:tabs>
        <w:spacing w:after="0"/>
        <w:ind w:left="1418"/>
        <w:rPr>
          <w:rFonts w:ascii="Franklin Gothic Book" w:eastAsia="Graphik Compact" w:hAnsi="Franklin Gothic Book" w:cs="Graphik Compact"/>
          <w:color w:val="000000"/>
          <w:sz w:val="22"/>
          <w:szCs w:val="22"/>
        </w:rPr>
      </w:pPr>
      <w:r w:rsidRPr="001B7515">
        <w:rPr>
          <w:rFonts w:ascii="Franklin Gothic Book" w:eastAsia="Graphik Compact" w:hAnsi="Franklin Gothic Book" w:cs="Graphik Compact"/>
          <w:color w:val="000000"/>
          <w:sz w:val="22"/>
          <w:szCs w:val="22"/>
        </w:rPr>
        <w:t>EUR8228 - Transformations des liens sociaux et appropriation de l’espace urbain</w:t>
      </w:r>
    </w:p>
    <w:p w14:paraId="000000F0" w14:textId="77777777" w:rsidR="002C7C5A" w:rsidRPr="001B7515" w:rsidRDefault="007451F9">
      <w:pPr>
        <w:tabs>
          <w:tab w:val="left" w:pos="2124"/>
          <w:tab w:val="left" w:pos="2832"/>
          <w:tab w:val="left" w:pos="3540"/>
          <w:tab w:val="left" w:pos="4248"/>
          <w:tab w:val="left" w:pos="4956"/>
          <w:tab w:val="left" w:pos="5664"/>
          <w:tab w:val="left" w:pos="6372"/>
          <w:tab w:val="left" w:pos="7080"/>
          <w:tab w:val="left" w:pos="7788"/>
          <w:tab w:val="left" w:pos="8496"/>
        </w:tabs>
        <w:spacing w:after="0"/>
        <w:ind w:left="426"/>
        <w:rPr>
          <w:rFonts w:ascii="Franklin Gothic Book" w:eastAsia="Graphik Compact" w:hAnsi="Franklin Gothic Book" w:cs="Graphik Compact"/>
          <w:sz w:val="22"/>
          <w:szCs w:val="22"/>
          <w:u w:val="single"/>
        </w:rPr>
      </w:pPr>
      <w:r w:rsidRPr="001B7515">
        <w:rPr>
          <w:rFonts w:ascii="Franklin Gothic Book" w:eastAsia="Graphik Compact" w:hAnsi="Franklin Gothic Book" w:cs="Graphik Compact"/>
          <w:sz w:val="22"/>
          <w:szCs w:val="22"/>
          <w:u w:val="single"/>
        </w:rPr>
        <w:t>Premier cycle</w:t>
      </w:r>
    </w:p>
    <w:p w14:paraId="000000F1" w14:textId="77777777" w:rsidR="002C7C5A" w:rsidRPr="001B7515" w:rsidRDefault="007451F9">
      <w:pPr>
        <w:numPr>
          <w:ilvl w:val="0"/>
          <w:numId w:val="3"/>
        </w:numPr>
        <w:pBdr>
          <w:top w:val="nil"/>
          <w:left w:val="nil"/>
          <w:bottom w:val="nil"/>
          <w:right w:val="nil"/>
          <w:between w:val="nil"/>
        </w:pBdr>
        <w:tabs>
          <w:tab w:val="left" w:pos="2124"/>
          <w:tab w:val="left" w:pos="2832"/>
          <w:tab w:val="left" w:pos="3540"/>
          <w:tab w:val="left" w:pos="4248"/>
          <w:tab w:val="left" w:pos="4956"/>
          <w:tab w:val="left" w:pos="5664"/>
          <w:tab w:val="left" w:pos="6372"/>
          <w:tab w:val="left" w:pos="7080"/>
          <w:tab w:val="left" w:pos="7788"/>
          <w:tab w:val="left" w:pos="8496"/>
        </w:tabs>
        <w:spacing w:after="0"/>
        <w:ind w:left="1418"/>
        <w:rPr>
          <w:rFonts w:ascii="Franklin Gothic Book" w:eastAsia="Graphik Compact" w:hAnsi="Franklin Gothic Book" w:cs="Graphik Compact"/>
          <w:color w:val="000000"/>
          <w:sz w:val="22"/>
          <w:szCs w:val="22"/>
        </w:rPr>
      </w:pPr>
      <w:r w:rsidRPr="001B7515">
        <w:rPr>
          <w:rFonts w:ascii="Franklin Gothic Book" w:eastAsia="Graphik Compact" w:hAnsi="Franklin Gothic Book" w:cs="Graphik Compact"/>
          <w:color w:val="000000"/>
          <w:sz w:val="22"/>
          <w:szCs w:val="22"/>
        </w:rPr>
        <w:t>EUT1011/1051 - Dimensions sociales de la ville</w:t>
      </w:r>
    </w:p>
    <w:p w14:paraId="000000F2" w14:textId="77777777" w:rsidR="002C7C5A" w:rsidRPr="001B7515" w:rsidRDefault="007451F9">
      <w:pPr>
        <w:tabs>
          <w:tab w:val="left" w:pos="2124"/>
          <w:tab w:val="left" w:pos="2832"/>
          <w:tab w:val="left" w:pos="3540"/>
          <w:tab w:val="left" w:pos="4248"/>
          <w:tab w:val="left" w:pos="4956"/>
          <w:tab w:val="left" w:pos="5664"/>
          <w:tab w:val="left" w:pos="6372"/>
          <w:tab w:val="left" w:pos="7080"/>
          <w:tab w:val="left" w:pos="7788"/>
          <w:tab w:val="left" w:pos="8496"/>
        </w:tabs>
        <w:spacing w:after="0"/>
        <w:ind w:left="1134" w:hanging="1077"/>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-Département de sociologie, Faculté des arts et sciences, Université de Montréal</w:t>
      </w:r>
    </w:p>
    <w:p w14:paraId="000000F3" w14:textId="77777777" w:rsidR="002C7C5A" w:rsidRPr="001B7515" w:rsidRDefault="007451F9">
      <w:pPr>
        <w:tabs>
          <w:tab w:val="left" w:pos="2124"/>
          <w:tab w:val="left" w:pos="2832"/>
          <w:tab w:val="left" w:pos="3540"/>
          <w:tab w:val="left" w:pos="4248"/>
          <w:tab w:val="left" w:pos="4956"/>
          <w:tab w:val="left" w:pos="5664"/>
          <w:tab w:val="left" w:pos="6372"/>
          <w:tab w:val="left" w:pos="7080"/>
          <w:tab w:val="left" w:pos="7788"/>
          <w:tab w:val="left" w:pos="8496"/>
        </w:tabs>
        <w:spacing w:after="0"/>
        <w:ind w:left="426"/>
        <w:rPr>
          <w:rFonts w:ascii="Franklin Gothic Book" w:eastAsia="Graphik Compact" w:hAnsi="Franklin Gothic Book" w:cs="Graphik Compact"/>
          <w:sz w:val="22"/>
          <w:szCs w:val="22"/>
          <w:u w:val="single"/>
        </w:rPr>
      </w:pPr>
      <w:r w:rsidRPr="001B7515">
        <w:rPr>
          <w:rFonts w:ascii="Franklin Gothic Book" w:eastAsia="Graphik Compact" w:hAnsi="Franklin Gothic Book" w:cs="Graphik Compact"/>
          <w:sz w:val="22"/>
          <w:szCs w:val="22"/>
          <w:u w:val="single"/>
        </w:rPr>
        <w:t>Premier cycle</w:t>
      </w:r>
    </w:p>
    <w:p w14:paraId="000000F4" w14:textId="77777777" w:rsidR="002C7C5A" w:rsidRPr="001B7515" w:rsidRDefault="007451F9">
      <w:pPr>
        <w:numPr>
          <w:ilvl w:val="0"/>
          <w:numId w:val="3"/>
        </w:numPr>
        <w:pBdr>
          <w:top w:val="nil"/>
          <w:left w:val="nil"/>
          <w:bottom w:val="nil"/>
          <w:right w:val="nil"/>
          <w:between w:val="nil"/>
        </w:pBdr>
        <w:tabs>
          <w:tab w:val="left" w:pos="2124"/>
          <w:tab w:val="left" w:pos="2832"/>
          <w:tab w:val="left" w:pos="3540"/>
          <w:tab w:val="left" w:pos="4248"/>
          <w:tab w:val="left" w:pos="4956"/>
          <w:tab w:val="left" w:pos="5664"/>
          <w:tab w:val="left" w:pos="6372"/>
          <w:tab w:val="left" w:pos="7080"/>
          <w:tab w:val="left" w:pos="7788"/>
          <w:tab w:val="left" w:pos="8496"/>
        </w:tabs>
        <w:spacing w:after="0"/>
        <w:ind w:left="1417" w:hanging="357"/>
        <w:rPr>
          <w:rFonts w:ascii="Franklin Gothic Book" w:eastAsia="Graphik Compact" w:hAnsi="Franklin Gothic Book" w:cs="Graphik Compact"/>
          <w:color w:val="000000"/>
          <w:sz w:val="22"/>
          <w:szCs w:val="22"/>
        </w:rPr>
      </w:pPr>
      <w:r w:rsidRPr="001B7515">
        <w:rPr>
          <w:rFonts w:ascii="Franklin Gothic Book" w:eastAsia="Graphik Compact" w:hAnsi="Franklin Gothic Book" w:cs="Graphik Compact"/>
          <w:color w:val="000000"/>
          <w:sz w:val="22"/>
          <w:szCs w:val="22"/>
        </w:rPr>
        <w:t>SOL1013 - Sociologie générale</w:t>
      </w:r>
    </w:p>
    <w:p w14:paraId="000000F5" w14:textId="77777777" w:rsidR="002C7C5A" w:rsidRPr="001B7515" w:rsidRDefault="007451F9">
      <w:pPr>
        <w:numPr>
          <w:ilvl w:val="0"/>
          <w:numId w:val="3"/>
        </w:numPr>
        <w:pBdr>
          <w:top w:val="nil"/>
          <w:left w:val="nil"/>
          <w:bottom w:val="nil"/>
          <w:right w:val="nil"/>
          <w:between w:val="nil"/>
        </w:pBdr>
        <w:tabs>
          <w:tab w:val="left" w:pos="2124"/>
          <w:tab w:val="left" w:pos="2832"/>
          <w:tab w:val="left" w:pos="3540"/>
          <w:tab w:val="left" w:pos="4248"/>
          <w:tab w:val="left" w:pos="4956"/>
          <w:tab w:val="left" w:pos="5664"/>
          <w:tab w:val="left" w:pos="6372"/>
          <w:tab w:val="left" w:pos="7080"/>
          <w:tab w:val="left" w:pos="7788"/>
          <w:tab w:val="left" w:pos="8496"/>
        </w:tabs>
        <w:spacing w:after="0"/>
        <w:ind w:left="1417" w:hanging="357"/>
        <w:rPr>
          <w:rFonts w:ascii="Franklin Gothic Book" w:eastAsia="Graphik Compact" w:hAnsi="Franklin Gothic Book" w:cs="Graphik Compact"/>
          <w:color w:val="000000"/>
          <w:sz w:val="22"/>
          <w:szCs w:val="22"/>
        </w:rPr>
      </w:pPr>
      <w:r w:rsidRPr="001B7515">
        <w:rPr>
          <w:rFonts w:ascii="Franklin Gothic Book" w:eastAsia="Graphik Compact" w:hAnsi="Franklin Gothic Book" w:cs="Graphik Compact"/>
          <w:color w:val="000000"/>
          <w:sz w:val="22"/>
          <w:szCs w:val="22"/>
        </w:rPr>
        <w:t>SOL2018 - Marx et marxisme</w:t>
      </w:r>
    </w:p>
    <w:p w14:paraId="000000F6" w14:textId="77777777" w:rsidR="002C7C5A" w:rsidRPr="001B7515" w:rsidRDefault="007451F9">
      <w:pPr>
        <w:numPr>
          <w:ilvl w:val="0"/>
          <w:numId w:val="3"/>
        </w:numPr>
        <w:pBdr>
          <w:top w:val="nil"/>
          <w:left w:val="nil"/>
          <w:bottom w:val="nil"/>
          <w:right w:val="nil"/>
          <w:between w:val="nil"/>
        </w:pBdr>
        <w:tabs>
          <w:tab w:val="left" w:pos="2124"/>
          <w:tab w:val="left" w:pos="2832"/>
          <w:tab w:val="left" w:pos="3540"/>
          <w:tab w:val="left" w:pos="4248"/>
          <w:tab w:val="left" w:pos="4956"/>
          <w:tab w:val="left" w:pos="5664"/>
          <w:tab w:val="left" w:pos="6372"/>
          <w:tab w:val="left" w:pos="7080"/>
          <w:tab w:val="left" w:pos="7788"/>
          <w:tab w:val="left" w:pos="8496"/>
        </w:tabs>
        <w:spacing w:after="0"/>
        <w:ind w:left="1417" w:hanging="357"/>
        <w:rPr>
          <w:rFonts w:ascii="Franklin Gothic Book" w:eastAsia="Graphik Compact" w:hAnsi="Franklin Gothic Book" w:cs="Graphik Compact"/>
          <w:color w:val="000000"/>
          <w:sz w:val="22"/>
          <w:szCs w:val="22"/>
        </w:rPr>
      </w:pPr>
      <w:r w:rsidRPr="001B7515">
        <w:rPr>
          <w:rFonts w:ascii="Franklin Gothic Book" w:eastAsia="Graphik Compact" w:hAnsi="Franklin Gothic Book" w:cs="Graphik Compact"/>
          <w:color w:val="000000"/>
          <w:sz w:val="22"/>
          <w:szCs w:val="22"/>
        </w:rPr>
        <w:t>SOL2027 - Sociologie et société aux États-Unis</w:t>
      </w:r>
    </w:p>
    <w:p w14:paraId="000000F7" w14:textId="77777777" w:rsidR="002C7C5A" w:rsidRPr="001B7515" w:rsidRDefault="007451F9">
      <w:pPr>
        <w:numPr>
          <w:ilvl w:val="0"/>
          <w:numId w:val="3"/>
        </w:numPr>
        <w:pBdr>
          <w:top w:val="nil"/>
          <w:left w:val="nil"/>
          <w:bottom w:val="nil"/>
          <w:right w:val="nil"/>
          <w:between w:val="nil"/>
        </w:pBdr>
        <w:tabs>
          <w:tab w:val="left" w:pos="2124"/>
          <w:tab w:val="left" w:pos="2832"/>
          <w:tab w:val="left" w:pos="3540"/>
          <w:tab w:val="left" w:pos="4248"/>
          <w:tab w:val="left" w:pos="4956"/>
          <w:tab w:val="left" w:pos="5664"/>
          <w:tab w:val="left" w:pos="6372"/>
          <w:tab w:val="left" w:pos="7080"/>
          <w:tab w:val="left" w:pos="7788"/>
          <w:tab w:val="left" w:pos="8496"/>
        </w:tabs>
        <w:spacing w:after="0"/>
        <w:ind w:left="1417" w:hanging="357"/>
        <w:rPr>
          <w:rFonts w:ascii="Franklin Gothic Book" w:eastAsia="Graphik Compact" w:hAnsi="Franklin Gothic Book" w:cs="Graphik Compact"/>
          <w:color w:val="000000"/>
          <w:sz w:val="22"/>
          <w:szCs w:val="22"/>
        </w:rPr>
      </w:pPr>
      <w:r w:rsidRPr="001B7515">
        <w:rPr>
          <w:rFonts w:ascii="Franklin Gothic Book" w:eastAsia="Graphik Compact" w:hAnsi="Franklin Gothic Book" w:cs="Graphik Compact"/>
          <w:color w:val="000000"/>
          <w:sz w:val="22"/>
          <w:szCs w:val="22"/>
        </w:rPr>
        <w:t>SOL2090 - Analyse des données qualitatives</w:t>
      </w:r>
    </w:p>
    <w:p w14:paraId="000000F8" w14:textId="77777777" w:rsidR="002C7C5A" w:rsidRPr="001B7515" w:rsidRDefault="007451F9">
      <w:pPr>
        <w:numPr>
          <w:ilvl w:val="0"/>
          <w:numId w:val="3"/>
        </w:numPr>
        <w:pBdr>
          <w:top w:val="nil"/>
          <w:left w:val="nil"/>
          <w:bottom w:val="nil"/>
          <w:right w:val="nil"/>
          <w:between w:val="nil"/>
        </w:pBdr>
        <w:tabs>
          <w:tab w:val="left" w:pos="2124"/>
          <w:tab w:val="left" w:pos="2832"/>
          <w:tab w:val="left" w:pos="3540"/>
          <w:tab w:val="left" w:pos="4248"/>
          <w:tab w:val="left" w:pos="4956"/>
          <w:tab w:val="left" w:pos="5664"/>
          <w:tab w:val="left" w:pos="6372"/>
          <w:tab w:val="left" w:pos="7080"/>
          <w:tab w:val="left" w:pos="7788"/>
          <w:tab w:val="left" w:pos="8496"/>
        </w:tabs>
        <w:spacing w:after="0"/>
        <w:ind w:left="1417" w:hanging="357"/>
        <w:rPr>
          <w:rFonts w:ascii="Franklin Gothic Book" w:eastAsia="Graphik Compact" w:hAnsi="Franklin Gothic Book" w:cs="Graphik Compact"/>
          <w:color w:val="000000"/>
          <w:sz w:val="22"/>
          <w:szCs w:val="22"/>
        </w:rPr>
      </w:pPr>
      <w:r w:rsidRPr="001B7515">
        <w:rPr>
          <w:rFonts w:ascii="Franklin Gothic Book" w:eastAsia="Graphik Compact" w:hAnsi="Franklin Gothic Book" w:cs="Graphik Compact"/>
          <w:color w:val="000000"/>
          <w:sz w:val="22"/>
          <w:szCs w:val="22"/>
        </w:rPr>
        <w:t>SOL3012 - Sociologie critique</w:t>
      </w:r>
    </w:p>
    <w:p w14:paraId="000000F9" w14:textId="77777777" w:rsidR="002C7C5A" w:rsidRPr="001B7515" w:rsidRDefault="007451F9">
      <w:pPr>
        <w:numPr>
          <w:ilvl w:val="0"/>
          <w:numId w:val="3"/>
        </w:numPr>
        <w:pBdr>
          <w:top w:val="nil"/>
          <w:left w:val="nil"/>
          <w:bottom w:val="nil"/>
          <w:right w:val="nil"/>
          <w:between w:val="nil"/>
        </w:pBdr>
        <w:tabs>
          <w:tab w:val="left" w:pos="2124"/>
          <w:tab w:val="left" w:pos="2832"/>
          <w:tab w:val="left" w:pos="3540"/>
          <w:tab w:val="left" w:pos="4248"/>
          <w:tab w:val="left" w:pos="4956"/>
          <w:tab w:val="left" w:pos="5664"/>
          <w:tab w:val="left" w:pos="6372"/>
          <w:tab w:val="left" w:pos="7080"/>
          <w:tab w:val="left" w:pos="7788"/>
          <w:tab w:val="left" w:pos="8496"/>
        </w:tabs>
        <w:spacing w:after="0"/>
        <w:ind w:left="1417" w:hanging="357"/>
        <w:rPr>
          <w:rFonts w:ascii="Franklin Gothic Book" w:eastAsia="Graphik Compact" w:hAnsi="Franklin Gothic Book" w:cs="Graphik Compact"/>
          <w:color w:val="000000"/>
          <w:sz w:val="22"/>
          <w:szCs w:val="22"/>
        </w:rPr>
      </w:pPr>
      <w:r w:rsidRPr="001B7515">
        <w:rPr>
          <w:rFonts w:ascii="Franklin Gothic Book" w:eastAsia="Graphik Compact" w:hAnsi="Franklin Gothic Book" w:cs="Graphik Compact"/>
          <w:color w:val="000000"/>
          <w:sz w:val="22"/>
          <w:szCs w:val="22"/>
        </w:rPr>
        <w:t>SOL3406 - Sociologie de la jeunesse</w:t>
      </w:r>
    </w:p>
    <w:p w14:paraId="000000FA" w14:textId="77777777" w:rsidR="002C7C5A" w:rsidRPr="001B7515" w:rsidRDefault="007451F9">
      <w:pPr>
        <w:numPr>
          <w:ilvl w:val="0"/>
          <w:numId w:val="3"/>
        </w:numPr>
        <w:pBdr>
          <w:top w:val="nil"/>
          <w:left w:val="nil"/>
          <w:bottom w:val="nil"/>
          <w:right w:val="nil"/>
          <w:between w:val="nil"/>
        </w:pBdr>
        <w:tabs>
          <w:tab w:val="left" w:pos="2124"/>
          <w:tab w:val="left" w:pos="2832"/>
          <w:tab w:val="left" w:pos="3540"/>
          <w:tab w:val="left" w:pos="4248"/>
          <w:tab w:val="left" w:pos="4956"/>
          <w:tab w:val="left" w:pos="5664"/>
          <w:tab w:val="left" w:pos="6372"/>
          <w:tab w:val="left" w:pos="7080"/>
          <w:tab w:val="left" w:pos="7788"/>
          <w:tab w:val="left" w:pos="8496"/>
        </w:tabs>
        <w:spacing w:after="0"/>
        <w:ind w:left="1417" w:hanging="357"/>
        <w:rPr>
          <w:rFonts w:ascii="Franklin Gothic Book" w:eastAsia="Graphik Compact" w:hAnsi="Franklin Gothic Book" w:cs="Graphik Compact"/>
          <w:color w:val="000000"/>
          <w:sz w:val="22"/>
          <w:szCs w:val="22"/>
        </w:rPr>
      </w:pPr>
      <w:r w:rsidRPr="001B7515">
        <w:rPr>
          <w:rFonts w:ascii="Franklin Gothic Book" w:eastAsia="Graphik Compact" w:hAnsi="Franklin Gothic Book" w:cs="Graphik Compact"/>
          <w:color w:val="000000"/>
          <w:sz w:val="22"/>
          <w:szCs w:val="22"/>
        </w:rPr>
        <w:lastRenderedPageBreak/>
        <w:t>SOL3404 – Rapports de genre et sexualités</w:t>
      </w:r>
    </w:p>
    <w:p w14:paraId="000000FB" w14:textId="77777777" w:rsidR="002C7C5A" w:rsidRPr="001B7515" w:rsidRDefault="007451F9">
      <w:pPr>
        <w:pBdr>
          <w:top w:val="nil"/>
          <w:left w:val="nil"/>
          <w:bottom w:val="nil"/>
          <w:right w:val="nil"/>
          <w:between w:val="nil"/>
        </w:pBdr>
        <w:tabs>
          <w:tab w:val="left" w:pos="2124"/>
          <w:tab w:val="left" w:pos="2832"/>
          <w:tab w:val="left" w:pos="3540"/>
          <w:tab w:val="left" w:pos="4248"/>
          <w:tab w:val="left" w:pos="4956"/>
          <w:tab w:val="left" w:pos="5664"/>
          <w:tab w:val="left" w:pos="6372"/>
          <w:tab w:val="left" w:pos="7080"/>
          <w:tab w:val="left" w:pos="7788"/>
          <w:tab w:val="left" w:pos="8496"/>
        </w:tabs>
        <w:spacing w:before="120" w:after="120"/>
        <w:rPr>
          <w:rFonts w:ascii="Franklin Gothic Book" w:eastAsia="Graphik Compact" w:hAnsi="Franklin Gothic Book" w:cs="Graphik Compact"/>
          <w:b/>
          <w:sz w:val="22"/>
          <w:szCs w:val="22"/>
        </w:rPr>
      </w:pPr>
      <w:r w:rsidRPr="001B7515">
        <w:rPr>
          <w:rFonts w:ascii="Franklin Gothic Book" w:eastAsia="Graphik Compact" w:hAnsi="Franklin Gothic Book" w:cs="Graphik Compact"/>
          <w:b/>
          <w:sz w:val="22"/>
          <w:szCs w:val="22"/>
        </w:rPr>
        <w:t>Auxiliariat d’enseignement</w:t>
      </w:r>
    </w:p>
    <w:p w14:paraId="000000FC" w14:textId="77777777" w:rsidR="002C7C5A" w:rsidRPr="001B7515" w:rsidRDefault="007451F9">
      <w:pPr>
        <w:pBdr>
          <w:top w:val="nil"/>
          <w:left w:val="nil"/>
          <w:bottom w:val="nil"/>
          <w:right w:val="nil"/>
          <w:between w:val="nil"/>
        </w:pBdr>
        <w:tabs>
          <w:tab w:val="left" w:pos="1134"/>
          <w:tab w:val="left" w:pos="2832"/>
          <w:tab w:val="left" w:pos="3540"/>
          <w:tab w:val="left" w:pos="4248"/>
          <w:tab w:val="left" w:pos="4956"/>
          <w:tab w:val="left" w:pos="5664"/>
          <w:tab w:val="left" w:pos="6372"/>
          <w:tab w:val="left" w:pos="7080"/>
          <w:tab w:val="left" w:pos="7788"/>
          <w:tab w:val="left" w:pos="8496"/>
        </w:tabs>
        <w:spacing w:before="60" w:after="60"/>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2009</w:t>
      </w:r>
      <w:r w:rsidRPr="001B7515">
        <w:rPr>
          <w:rFonts w:ascii="Franklin Gothic Book" w:eastAsia="Graphik Compact" w:hAnsi="Franklin Gothic Book" w:cs="Graphik Compact"/>
          <w:sz w:val="22"/>
          <w:szCs w:val="22"/>
        </w:rPr>
        <w:tab/>
        <w:t xml:space="preserve">Département sociologie, Faculté des arts et sciences, Université de Montréal </w:t>
      </w:r>
    </w:p>
    <w:p w14:paraId="000000FD" w14:textId="77777777" w:rsidR="002C7C5A" w:rsidRPr="001B7515" w:rsidRDefault="007451F9">
      <w:pPr>
        <w:numPr>
          <w:ilvl w:val="0"/>
          <w:numId w:val="6"/>
        </w:numPr>
        <w:pBdr>
          <w:top w:val="nil"/>
          <w:left w:val="nil"/>
          <w:bottom w:val="nil"/>
          <w:right w:val="nil"/>
          <w:between w:val="nil"/>
        </w:pBdr>
        <w:tabs>
          <w:tab w:val="left" w:pos="2124"/>
          <w:tab w:val="left" w:pos="2832"/>
          <w:tab w:val="left" w:pos="3540"/>
          <w:tab w:val="left" w:pos="4248"/>
          <w:tab w:val="left" w:pos="4956"/>
          <w:tab w:val="left" w:pos="5664"/>
          <w:tab w:val="left" w:pos="6372"/>
          <w:tab w:val="left" w:pos="7080"/>
          <w:tab w:val="left" w:pos="7788"/>
          <w:tab w:val="left" w:pos="8496"/>
        </w:tabs>
        <w:spacing w:before="60" w:after="0"/>
        <w:ind w:left="1418"/>
        <w:rPr>
          <w:rFonts w:ascii="Franklin Gothic Book" w:eastAsia="Graphik Compact" w:hAnsi="Franklin Gothic Book" w:cs="Graphik Compact"/>
          <w:i/>
          <w:sz w:val="22"/>
          <w:szCs w:val="22"/>
        </w:rPr>
      </w:pPr>
      <w:r w:rsidRPr="001B7515">
        <w:rPr>
          <w:rFonts w:ascii="Franklin Gothic Book" w:eastAsia="Graphik Compact" w:hAnsi="Franklin Gothic Book" w:cs="Graphik Compact"/>
          <w:sz w:val="22"/>
          <w:szCs w:val="22"/>
        </w:rPr>
        <w:t xml:space="preserve">SOL1016 - </w:t>
      </w:r>
      <w:r w:rsidRPr="001B7515">
        <w:rPr>
          <w:rFonts w:ascii="Franklin Gothic Book" w:eastAsia="Graphik Compact" w:hAnsi="Franklin Gothic Book" w:cs="Graphik Compact"/>
          <w:i/>
          <w:sz w:val="22"/>
          <w:szCs w:val="22"/>
        </w:rPr>
        <w:t xml:space="preserve">Déviance, exclusion et contrôle social </w:t>
      </w:r>
      <w:r w:rsidRPr="001B7515">
        <w:rPr>
          <w:rFonts w:ascii="Franklin Gothic Book" w:eastAsia="Graphik Compact" w:hAnsi="Franklin Gothic Book" w:cs="Graphik Compact"/>
          <w:sz w:val="20"/>
          <w:szCs w:val="20"/>
        </w:rPr>
        <w:t>(cours de 1er cycle);</w:t>
      </w:r>
    </w:p>
    <w:p w14:paraId="000000FE" w14:textId="77777777" w:rsidR="002C7C5A" w:rsidRPr="001B7515" w:rsidRDefault="007451F9">
      <w:pPr>
        <w:numPr>
          <w:ilvl w:val="0"/>
          <w:numId w:val="6"/>
        </w:numPr>
        <w:pBdr>
          <w:top w:val="nil"/>
          <w:left w:val="nil"/>
          <w:bottom w:val="nil"/>
          <w:right w:val="nil"/>
          <w:between w:val="nil"/>
        </w:pBdr>
        <w:tabs>
          <w:tab w:val="left" w:pos="2124"/>
          <w:tab w:val="left" w:pos="2832"/>
          <w:tab w:val="left" w:pos="3540"/>
          <w:tab w:val="left" w:pos="4248"/>
          <w:tab w:val="left" w:pos="4956"/>
          <w:tab w:val="left" w:pos="5664"/>
          <w:tab w:val="left" w:pos="6372"/>
          <w:tab w:val="left" w:pos="7080"/>
          <w:tab w:val="left" w:pos="7788"/>
          <w:tab w:val="left" w:pos="8496"/>
        </w:tabs>
        <w:spacing w:after="60"/>
        <w:ind w:left="1418"/>
        <w:rPr>
          <w:rFonts w:ascii="Franklin Gothic Book" w:eastAsia="Graphik Compact" w:hAnsi="Franklin Gothic Book" w:cs="Graphik Compact"/>
          <w:i/>
          <w:sz w:val="22"/>
          <w:szCs w:val="22"/>
        </w:rPr>
      </w:pPr>
      <w:r w:rsidRPr="001B7515">
        <w:rPr>
          <w:rFonts w:ascii="Franklin Gothic Book" w:eastAsia="Graphik Compact" w:hAnsi="Franklin Gothic Book" w:cs="Graphik Compact"/>
          <w:sz w:val="22"/>
          <w:szCs w:val="22"/>
        </w:rPr>
        <w:t xml:space="preserve">SOL 2107 - </w:t>
      </w:r>
      <w:r w:rsidRPr="001B7515">
        <w:rPr>
          <w:rFonts w:ascii="Franklin Gothic Book" w:eastAsia="Graphik Compact" w:hAnsi="Franklin Gothic Book" w:cs="Graphik Compact"/>
          <w:i/>
          <w:sz w:val="22"/>
          <w:szCs w:val="22"/>
        </w:rPr>
        <w:t xml:space="preserve">Sociologie Politique </w:t>
      </w:r>
      <w:r w:rsidRPr="001B7515">
        <w:rPr>
          <w:rFonts w:ascii="Franklin Gothic Book" w:eastAsia="Graphik Compact" w:hAnsi="Franklin Gothic Book" w:cs="Graphik Compact"/>
          <w:sz w:val="20"/>
          <w:szCs w:val="20"/>
        </w:rPr>
        <w:t>(cours de 1er cycle).</w:t>
      </w:r>
    </w:p>
    <w:p w14:paraId="000000FF" w14:textId="77777777" w:rsidR="002C7C5A" w:rsidRPr="001B7515" w:rsidRDefault="007451F9">
      <w:pPr>
        <w:pBdr>
          <w:top w:val="nil"/>
          <w:left w:val="nil"/>
          <w:bottom w:val="nil"/>
          <w:right w:val="nil"/>
          <w:between w:val="nil"/>
        </w:pBdr>
        <w:tabs>
          <w:tab w:val="left" w:pos="1134"/>
          <w:tab w:val="left" w:pos="2832"/>
          <w:tab w:val="left" w:pos="3540"/>
          <w:tab w:val="left" w:pos="4248"/>
          <w:tab w:val="left" w:pos="4956"/>
          <w:tab w:val="left" w:pos="5664"/>
          <w:tab w:val="left" w:pos="6372"/>
          <w:tab w:val="left" w:pos="7080"/>
          <w:tab w:val="left" w:pos="7788"/>
          <w:tab w:val="left" w:pos="8496"/>
        </w:tabs>
        <w:spacing w:before="60" w:after="60"/>
        <w:rPr>
          <w:rFonts w:ascii="Franklin Gothic Book" w:eastAsia="Graphik Compact" w:hAnsi="Franklin Gothic Book" w:cs="Graphik Compact"/>
          <w:color w:val="000000"/>
          <w:sz w:val="22"/>
          <w:szCs w:val="22"/>
        </w:rPr>
      </w:pPr>
      <w:r w:rsidRPr="001B7515">
        <w:rPr>
          <w:rFonts w:ascii="Franklin Gothic Book" w:eastAsia="Graphik Compact" w:hAnsi="Franklin Gothic Book" w:cs="Graphik Compact"/>
          <w:color w:val="000000"/>
          <w:sz w:val="22"/>
          <w:szCs w:val="22"/>
        </w:rPr>
        <w:t>2010</w:t>
      </w:r>
      <w:r w:rsidRPr="001B7515">
        <w:rPr>
          <w:rFonts w:ascii="Franklin Gothic Book" w:eastAsia="Graphik Compact" w:hAnsi="Franklin Gothic Book" w:cs="Graphik Compact"/>
          <w:color w:val="000000"/>
          <w:sz w:val="22"/>
          <w:szCs w:val="22"/>
        </w:rPr>
        <w:tab/>
      </w:r>
      <w:r w:rsidRPr="001B7515">
        <w:rPr>
          <w:rFonts w:ascii="Franklin Gothic Book" w:eastAsia="Graphik Compact" w:hAnsi="Franklin Gothic Book" w:cs="Graphik Compact"/>
          <w:sz w:val="22"/>
          <w:szCs w:val="22"/>
        </w:rPr>
        <w:t xml:space="preserve">Département science politique, Faculté des arts et sciences, Université de Montréal </w:t>
      </w:r>
      <w:r w:rsidRPr="001B7515">
        <w:rPr>
          <w:rFonts w:ascii="Franklin Gothic Book" w:eastAsia="Graphik Compact" w:hAnsi="Franklin Gothic Book" w:cs="Graphik Compact"/>
          <w:color w:val="000000"/>
          <w:sz w:val="22"/>
          <w:szCs w:val="22"/>
        </w:rPr>
        <w:t xml:space="preserve"> </w:t>
      </w:r>
    </w:p>
    <w:p w14:paraId="00000100" w14:textId="77777777" w:rsidR="002C7C5A" w:rsidRPr="001B7515" w:rsidRDefault="007451F9">
      <w:pPr>
        <w:numPr>
          <w:ilvl w:val="0"/>
          <w:numId w:val="5"/>
        </w:numPr>
        <w:pBdr>
          <w:top w:val="nil"/>
          <w:left w:val="nil"/>
          <w:bottom w:val="nil"/>
          <w:right w:val="nil"/>
          <w:between w:val="nil"/>
        </w:pBdr>
        <w:tabs>
          <w:tab w:val="left" w:pos="2124"/>
          <w:tab w:val="left" w:pos="2832"/>
          <w:tab w:val="left" w:pos="3540"/>
          <w:tab w:val="left" w:pos="4248"/>
          <w:tab w:val="left" w:pos="4956"/>
          <w:tab w:val="left" w:pos="5664"/>
          <w:tab w:val="left" w:pos="6372"/>
          <w:tab w:val="left" w:pos="7080"/>
          <w:tab w:val="left" w:pos="7788"/>
          <w:tab w:val="left" w:pos="8496"/>
        </w:tabs>
        <w:spacing w:before="60" w:after="60"/>
        <w:ind w:left="1418"/>
        <w:rPr>
          <w:rFonts w:ascii="Franklin Gothic Book" w:eastAsia="Graphik Compact" w:hAnsi="Franklin Gothic Book" w:cs="Graphik Compact"/>
        </w:rPr>
      </w:pPr>
      <w:r w:rsidRPr="001B7515">
        <w:rPr>
          <w:rFonts w:ascii="Franklin Gothic Book" w:eastAsia="Graphik Compact" w:hAnsi="Franklin Gothic Book" w:cs="Graphik Compact"/>
          <w:color w:val="000000"/>
          <w:sz w:val="22"/>
          <w:szCs w:val="22"/>
        </w:rPr>
        <w:t>POL2101</w:t>
      </w:r>
      <w:r w:rsidRPr="001B7515">
        <w:rPr>
          <w:rFonts w:ascii="Franklin Gothic Book" w:eastAsia="Graphik Compact" w:hAnsi="Franklin Gothic Book" w:cs="Graphik Compact"/>
          <w:i/>
          <w:color w:val="000000"/>
          <w:sz w:val="22"/>
          <w:szCs w:val="22"/>
        </w:rPr>
        <w:t xml:space="preserve"> - Communication politique</w:t>
      </w:r>
      <w:r w:rsidRPr="001B7515">
        <w:rPr>
          <w:rFonts w:ascii="Franklin Gothic Book" w:eastAsia="Graphik Compact" w:hAnsi="Franklin Gothic Book" w:cs="Graphik Compact"/>
          <w:i/>
          <w:sz w:val="22"/>
          <w:szCs w:val="22"/>
        </w:rPr>
        <w:t xml:space="preserve"> </w:t>
      </w:r>
      <w:r w:rsidRPr="001B7515">
        <w:rPr>
          <w:rFonts w:ascii="Franklin Gothic Book" w:eastAsia="Graphik Compact" w:hAnsi="Franklin Gothic Book" w:cs="Graphik Compact"/>
          <w:sz w:val="20"/>
          <w:szCs w:val="20"/>
        </w:rPr>
        <w:t>(cours de 1er cycle).</w:t>
      </w:r>
    </w:p>
    <w:p w14:paraId="00000101" w14:textId="77777777"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Fonts w:ascii="Franklin Gothic Book" w:eastAsia="Graphik Compact" w:hAnsi="Franklin Gothic Book" w:cs="Graphik Compact"/>
          <w:b/>
          <w:sz w:val="22"/>
          <w:szCs w:val="22"/>
        </w:rPr>
      </w:pPr>
      <w:r w:rsidRPr="001B7515">
        <w:rPr>
          <w:rFonts w:ascii="Franklin Gothic Book" w:eastAsia="Graphik Compact" w:hAnsi="Franklin Gothic Book" w:cs="Graphik Compact"/>
          <w:b/>
          <w:sz w:val="22"/>
          <w:szCs w:val="22"/>
        </w:rPr>
        <w:t>Activités d’intégration pédagogique</w:t>
      </w:r>
    </w:p>
    <w:p w14:paraId="00000102" w14:textId="77777777" w:rsidR="002C7C5A" w:rsidRPr="001B7515" w:rsidRDefault="007451F9">
      <w:pPr>
        <w:numPr>
          <w:ilvl w:val="0"/>
          <w:numId w:val="5"/>
        </w:numPr>
        <w:pBdr>
          <w:top w:val="nil"/>
          <w:left w:val="nil"/>
          <w:bottom w:val="nil"/>
          <w:right w:val="nil"/>
          <w:between w:val="nil"/>
        </w:pBd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0"/>
        <w:jc w:val="both"/>
        <w:rPr>
          <w:rFonts w:ascii="Franklin Gothic Book" w:eastAsia="Graphik Compact" w:hAnsi="Franklin Gothic Book" w:cs="Graphik Compact"/>
          <w:color w:val="000000"/>
          <w:sz w:val="22"/>
          <w:szCs w:val="22"/>
        </w:rPr>
      </w:pPr>
      <w:r w:rsidRPr="001B7515">
        <w:rPr>
          <w:rFonts w:ascii="Franklin Gothic Book" w:eastAsia="Graphik Compact" w:hAnsi="Franklin Gothic Book" w:cs="Graphik Compact"/>
          <w:color w:val="000000"/>
          <w:sz w:val="22"/>
          <w:szCs w:val="22"/>
        </w:rPr>
        <w:t>Création de nouveau matériel pédagogique et harmonisation des enseignements - cours FAS1901, Département de sociologie, Université de Montréal, 2016.</w:t>
      </w:r>
    </w:p>
    <w:p w14:paraId="00000103" w14:textId="77777777" w:rsidR="002C7C5A" w:rsidRPr="001B7515" w:rsidRDefault="007451F9">
      <w:pPr>
        <w:numPr>
          <w:ilvl w:val="0"/>
          <w:numId w:val="5"/>
        </w:numPr>
        <w:pBdr>
          <w:top w:val="nil"/>
          <w:left w:val="nil"/>
          <w:bottom w:val="nil"/>
          <w:right w:val="nil"/>
          <w:between w:val="nil"/>
        </w:pBd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pacing w:after="60"/>
        <w:jc w:val="both"/>
        <w:rPr>
          <w:rFonts w:ascii="Franklin Gothic Book" w:eastAsia="Graphik Compact" w:hAnsi="Franklin Gothic Book" w:cs="Graphik Compact"/>
          <w:color w:val="000000"/>
          <w:sz w:val="22"/>
          <w:szCs w:val="22"/>
        </w:rPr>
      </w:pPr>
      <w:r w:rsidRPr="001B7515">
        <w:rPr>
          <w:rFonts w:ascii="Franklin Gothic Book" w:eastAsia="Graphik Compact" w:hAnsi="Franklin Gothic Book" w:cs="Graphik Compact"/>
          <w:color w:val="000000"/>
          <w:sz w:val="22"/>
          <w:szCs w:val="22"/>
        </w:rPr>
        <w:t xml:space="preserve">Participation à la mise à jour du manuel pour le cours FAS1901 </w:t>
      </w:r>
      <w:r w:rsidRPr="001B7515">
        <w:rPr>
          <w:rFonts w:ascii="Franklin Gothic Book" w:eastAsia="Graphik Compact" w:hAnsi="Franklin Gothic Book" w:cs="Graphik Compact"/>
          <w:i/>
          <w:color w:val="000000"/>
          <w:sz w:val="22"/>
          <w:szCs w:val="22"/>
        </w:rPr>
        <w:t>Méthodologie du travail universitaire</w:t>
      </w:r>
      <w:r w:rsidRPr="001B7515">
        <w:rPr>
          <w:rFonts w:ascii="Franklin Gothic Book" w:eastAsia="Graphik Compact" w:hAnsi="Franklin Gothic Book" w:cs="Graphik Compact"/>
          <w:color w:val="000000"/>
          <w:sz w:val="22"/>
          <w:szCs w:val="22"/>
        </w:rPr>
        <w:t>, Département de sociologie, Université de Montréal, 2011.</w:t>
      </w:r>
    </w:p>
    <w:p w14:paraId="00000104" w14:textId="77777777"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Fonts w:ascii="Franklin Gothic Book" w:eastAsia="Graphik Compact" w:hAnsi="Franklin Gothic Book" w:cs="Graphik Compact"/>
          <w:b/>
          <w:sz w:val="22"/>
          <w:szCs w:val="22"/>
        </w:rPr>
      </w:pPr>
      <w:r w:rsidRPr="001B7515">
        <w:rPr>
          <w:rFonts w:ascii="Franklin Gothic Book" w:eastAsia="Graphik Compact" w:hAnsi="Franklin Gothic Book" w:cs="Graphik Compact"/>
          <w:b/>
          <w:sz w:val="22"/>
          <w:szCs w:val="22"/>
        </w:rPr>
        <w:t>Création de matériel audio-vidéo à des fins pédagogiques</w:t>
      </w:r>
    </w:p>
    <w:p w14:paraId="00000105" w14:textId="77777777" w:rsidR="002C7C5A" w:rsidRPr="001B7515" w:rsidRDefault="007451F9">
      <w:pPr>
        <w:numPr>
          <w:ilvl w:val="0"/>
          <w:numId w:val="5"/>
        </w:numPr>
        <w:pBdr>
          <w:top w:val="nil"/>
          <w:left w:val="nil"/>
          <w:bottom w:val="nil"/>
          <w:right w:val="nil"/>
          <w:between w:val="nil"/>
        </w:pBdr>
        <w:tabs>
          <w:tab w:val="left" w:pos="2124"/>
          <w:tab w:val="left" w:pos="2832"/>
          <w:tab w:val="left" w:pos="3540"/>
          <w:tab w:val="left" w:pos="4248"/>
          <w:tab w:val="left" w:pos="4956"/>
          <w:tab w:val="left" w:pos="5664"/>
          <w:tab w:val="left" w:pos="6372"/>
          <w:tab w:val="left" w:pos="7080"/>
          <w:tab w:val="left" w:pos="7788"/>
          <w:tab w:val="left" w:pos="8496"/>
        </w:tabs>
        <w:spacing w:before="60" w:after="60"/>
        <w:rPr>
          <w:rFonts w:ascii="Franklin Gothic Book" w:eastAsia="Graphik Compact" w:hAnsi="Franklin Gothic Book" w:cs="Graphik Compact"/>
          <w:color w:val="000000"/>
          <w:sz w:val="22"/>
          <w:szCs w:val="22"/>
        </w:rPr>
      </w:pPr>
      <w:r w:rsidRPr="001B7515">
        <w:rPr>
          <w:rFonts w:ascii="Franklin Gothic Book" w:eastAsia="Graphik Compact" w:hAnsi="Franklin Gothic Book" w:cs="Graphik Compact"/>
          <w:color w:val="000000"/>
          <w:sz w:val="22"/>
          <w:szCs w:val="22"/>
        </w:rPr>
        <w:t>Réalisation du documentaire,</w:t>
      </w:r>
      <w:r w:rsidRPr="001B7515">
        <w:rPr>
          <w:rFonts w:ascii="Franklin Gothic Book" w:eastAsia="Graphik Compact" w:hAnsi="Franklin Gothic Book" w:cs="Graphik Compact"/>
          <w:i/>
          <w:color w:val="000000"/>
          <w:sz w:val="22"/>
          <w:szCs w:val="22"/>
        </w:rPr>
        <w:t xml:space="preserve"> Créer l’Illégalité, </w:t>
      </w:r>
      <w:r w:rsidRPr="001B7515">
        <w:rPr>
          <w:rFonts w:ascii="Franklin Gothic Book" w:eastAsia="Graphik Compact" w:hAnsi="Franklin Gothic Book" w:cs="Graphik Compact"/>
          <w:color w:val="000000"/>
          <w:sz w:val="22"/>
          <w:szCs w:val="22"/>
        </w:rPr>
        <w:t>Centre de recherche sur les politiques et le développement social, 2009.</w:t>
      </w:r>
    </w:p>
    <w:p w14:paraId="00000107" w14:textId="5BDFEC9D" w:rsidR="002C7C5A" w:rsidRPr="001B7515" w:rsidRDefault="007451F9" w:rsidP="009E5E41">
      <w:pPr>
        <w:numPr>
          <w:ilvl w:val="0"/>
          <w:numId w:val="5"/>
        </w:numPr>
        <w:pBdr>
          <w:top w:val="nil"/>
          <w:left w:val="nil"/>
          <w:bottom w:val="nil"/>
          <w:right w:val="nil"/>
          <w:between w:val="nil"/>
        </w:pBdr>
        <w:tabs>
          <w:tab w:val="left" w:pos="2124"/>
          <w:tab w:val="left" w:pos="2832"/>
          <w:tab w:val="left" w:pos="3540"/>
          <w:tab w:val="left" w:pos="4248"/>
          <w:tab w:val="left" w:pos="4956"/>
          <w:tab w:val="left" w:pos="5664"/>
          <w:tab w:val="left" w:pos="6372"/>
          <w:tab w:val="left" w:pos="7080"/>
          <w:tab w:val="left" w:pos="7788"/>
          <w:tab w:val="left" w:pos="8496"/>
        </w:tabs>
        <w:spacing w:before="60" w:after="60"/>
        <w:rPr>
          <w:rFonts w:ascii="Franklin Gothic Book" w:eastAsia="Graphik Compact" w:hAnsi="Franklin Gothic Book" w:cs="Graphik Compact"/>
          <w:color w:val="000000"/>
          <w:sz w:val="22"/>
          <w:szCs w:val="22"/>
        </w:rPr>
      </w:pPr>
      <w:r w:rsidRPr="001B7515">
        <w:rPr>
          <w:rFonts w:ascii="Franklin Gothic Book" w:eastAsia="Graphik Compact" w:hAnsi="Franklin Gothic Book" w:cs="Graphik Compact"/>
          <w:color w:val="000000"/>
          <w:sz w:val="22"/>
          <w:szCs w:val="22"/>
        </w:rPr>
        <w:t>Réalisation du documentaire,</w:t>
      </w:r>
      <w:r w:rsidRPr="001B7515">
        <w:rPr>
          <w:rFonts w:ascii="Franklin Gothic Book" w:eastAsia="Graphik Compact" w:hAnsi="Franklin Gothic Book" w:cs="Graphik Compact"/>
          <w:i/>
          <w:color w:val="000000"/>
          <w:sz w:val="22"/>
          <w:szCs w:val="22"/>
        </w:rPr>
        <w:t xml:space="preserve"> Porto-</w:t>
      </w:r>
      <w:proofErr w:type="gramStart"/>
      <w:r w:rsidRPr="001B7515">
        <w:rPr>
          <w:rFonts w:ascii="Franklin Gothic Book" w:eastAsia="Graphik Compact" w:hAnsi="Franklin Gothic Book" w:cs="Graphik Compact"/>
          <w:i/>
          <w:color w:val="000000"/>
          <w:sz w:val="22"/>
          <w:szCs w:val="22"/>
        </w:rPr>
        <w:t>Plateau?,</w:t>
      </w:r>
      <w:proofErr w:type="gramEnd"/>
      <w:r w:rsidRPr="001B7515">
        <w:rPr>
          <w:rFonts w:ascii="Franklin Gothic Book" w:eastAsia="Graphik Compact" w:hAnsi="Franklin Gothic Book" w:cs="Graphik Compact"/>
          <w:i/>
          <w:color w:val="000000"/>
          <w:sz w:val="22"/>
          <w:szCs w:val="22"/>
        </w:rPr>
        <w:t xml:space="preserve"> </w:t>
      </w:r>
      <w:r w:rsidRPr="001B7515">
        <w:rPr>
          <w:rFonts w:ascii="Franklin Gothic Book" w:eastAsia="Graphik Compact" w:hAnsi="Franklin Gothic Book" w:cs="Graphik Compact"/>
          <w:color w:val="000000"/>
          <w:sz w:val="22"/>
          <w:szCs w:val="22"/>
        </w:rPr>
        <w:t>Centre de recherche sur les politiques et le développement social, 2007.</w:t>
      </w:r>
    </w:p>
    <w:p w14:paraId="00000108" w14:textId="77777777" w:rsidR="002C7C5A" w:rsidRPr="001B7515" w:rsidRDefault="007451F9">
      <w:pPr>
        <w:pStyle w:val="Titr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rPr>
          <w:rFonts w:ascii="Franklin Gothic Book" w:eastAsia="Graphik Compact" w:hAnsi="Franklin Gothic Book" w:cs="Graphik Compact"/>
          <w:sz w:val="24"/>
          <w:szCs w:val="24"/>
        </w:rPr>
      </w:pPr>
      <w:r w:rsidRPr="001B7515">
        <w:rPr>
          <w:rFonts w:ascii="Franklin Gothic Book" w:eastAsia="Graphik Compact" w:hAnsi="Franklin Gothic Book" w:cs="Graphik Compact"/>
          <w:sz w:val="24"/>
          <w:szCs w:val="24"/>
        </w:rPr>
        <w:t>ASSOCIATION SEIN DE GROUPES DE RECHERCHE</w:t>
      </w:r>
    </w:p>
    <w:p w14:paraId="09654712" w14:textId="0D951BC9" w:rsidR="00F107D5" w:rsidRPr="001B7515" w:rsidRDefault="00F107D5">
      <w:pPr>
        <w:pBdr>
          <w:top w:val="nil"/>
          <w:left w:val="nil"/>
          <w:bottom w:val="nil"/>
          <w:right w:val="nil"/>
          <w:between w:val="nil"/>
        </w:pBdr>
        <w:tabs>
          <w:tab w:val="left" w:pos="2124"/>
          <w:tab w:val="left" w:pos="2832"/>
          <w:tab w:val="left" w:pos="3540"/>
          <w:tab w:val="left" w:pos="4248"/>
          <w:tab w:val="left" w:pos="4956"/>
          <w:tab w:val="left" w:pos="5664"/>
          <w:tab w:val="left" w:pos="6372"/>
          <w:tab w:val="left" w:pos="7080"/>
          <w:tab w:val="left" w:pos="7788"/>
          <w:tab w:val="left" w:pos="8496"/>
        </w:tabs>
        <w:spacing w:before="60" w:after="60"/>
        <w:ind w:left="1134" w:hanging="1080"/>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2024…</w:t>
      </w:r>
      <w:r w:rsidRPr="001B7515">
        <w:rPr>
          <w:rFonts w:ascii="Franklin Gothic Book" w:eastAsia="Graphik Compact" w:hAnsi="Franklin Gothic Book" w:cs="Graphik Compact"/>
          <w:sz w:val="22"/>
          <w:szCs w:val="22"/>
        </w:rPr>
        <w:tab/>
        <w:t xml:space="preserve">Membre </w:t>
      </w:r>
      <w:r w:rsidR="003F4393" w:rsidRPr="001B7515">
        <w:rPr>
          <w:rFonts w:ascii="Franklin Gothic Book" w:eastAsia="Graphik Compact" w:hAnsi="Franklin Gothic Book" w:cs="Graphik Compact"/>
          <w:sz w:val="22"/>
          <w:szCs w:val="22"/>
        </w:rPr>
        <w:t xml:space="preserve">régulier </w:t>
      </w:r>
      <w:r w:rsidR="00E343DA" w:rsidRPr="001B7515">
        <w:rPr>
          <w:rFonts w:ascii="Franklin Gothic Book" w:eastAsia="Graphik Compact" w:hAnsi="Franklin Gothic Book" w:cs="Graphik Compact"/>
          <w:sz w:val="22"/>
          <w:szCs w:val="22"/>
        </w:rPr>
        <w:t>du</w:t>
      </w:r>
      <w:r w:rsidR="009A635A" w:rsidRPr="001B7515">
        <w:rPr>
          <w:rFonts w:ascii="Franklin Gothic Book" w:eastAsia="Graphik Compact" w:hAnsi="Franklin Gothic Book" w:cs="Graphik Compact"/>
          <w:sz w:val="22"/>
          <w:szCs w:val="22"/>
        </w:rPr>
        <w:t xml:space="preserve"> Centre de recherche de Montréal sur les inégalités sociales, les discriminations et les pratiques alternatives de citoyenneté (CREMIS)</w:t>
      </w:r>
    </w:p>
    <w:p w14:paraId="393D57BA" w14:textId="2778BFB0" w:rsidR="00B41FEB" w:rsidRPr="001B7515" w:rsidRDefault="00B41FEB">
      <w:pPr>
        <w:pBdr>
          <w:top w:val="nil"/>
          <w:left w:val="nil"/>
          <w:bottom w:val="nil"/>
          <w:right w:val="nil"/>
          <w:between w:val="nil"/>
        </w:pBdr>
        <w:tabs>
          <w:tab w:val="left" w:pos="2124"/>
          <w:tab w:val="left" w:pos="2832"/>
          <w:tab w:val="left" w:pos="3540"/>
          <w:tab w:val="left" w:pos="4248"/>
          <w:tab w:val="left" w:pos="4956"/>
          <w:tab w:val="left" w:pos="5664"/>
          <w:tab w:val="left" w:pos="6372"/>
          <w:tab w:val="left" w:pos="7080"/>
          <w:tab w:val="left" w:pos="7788"/>
          <w:tab w:val="left" w:pos="8496"/>
        </w:tabs>
        <w:spacing w:before="60" w:after="60"/>
        <w:ind w:left="1134" w:hanging="1080"/>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2024</w:t>
      </w:r>
      <w:r w:rsidR="00AE0B24" w:rsidRPr="001B7515">
        <w:rPr>
          <w:rFonts w:ascii="Franklin Gothic Book" w:eastAsia="Graphik Compact" w:hAnsi="Franklin Gothic Book" w:cs="Graphik Compact"/>
          <w:sz w:val="22"/>
          <w:szCs w:val="22"/>
        </w:rPr>
        <w:t>…</w:t>
      </w:r>
      <w:r w:rsidR="00AE0B24" w:rsidRPr="001B7515">
        <w:rPr>
          <w:rFonts w:ascii="Franklin Gothic Book" w:eastAsia="Graphik Compact" w:hAnsi="Franklin Gothic Book" w:cs="Graphik Compact"/>
          <w:sz w:val="22"/>
          <w:szCs w:val="22"/>
        </w:rPr>
        <w:tab/>
        <w:t>Membre chercheur de l’Observatoire des profilages</w:t>
      </w:r>
    </w:p>
    <w:p w14:paraId="00000109" w14:textId="0DE79C56" w:rsidR="002C7C5A" w:rsidRPr="001B7515" w:rsidRDefault="007451F9">
      <w:pPr>
        <w:pBdr>
          <w:top w:val="nil"/>
          <w:left w:val="nil"/>
          <w:bottom w:val="nil"/>
          <w:right w:val="nil"/>
          <w:between w:val="nil"/>
        </w:pBdr>
        <w:tabs>
          <w:tab w:val="left" w:pos="2124"/>
          <w:tab w:val="left" w:pos="2832"/>
          <w:tab w:val="left" w:pos="3540"/>
          <w:tab w:val="left" w:pos="4248"/>
          <w:tab w:val="left" w:pos="4956"/>
          <w:tab w:val="left" w:pos="5664"/>
          <w:tab w:val="left" w:pos="6372"/>
          <w:tab w:val="left" w:pos="7080"/>
          <w:tab w:val="left" w:pos="7788"/>
          <w:tab w:val="left" w:pos="8496"/>
        </w:tabs>
        <w:spacing w:before="60" w:after="60"/>
        <w:ind w:left="1134" w:hanging="1080"/>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202</w:t>
      </w:r>
      <w:r w:rsidR="00F107D5" w:rsidRPr="001B7515">
        <w:rPr>
          <w:rFonts w:ascii="Franklin Gothic Book" w:eastAsia="Graphik Compact" w:hAnsi="Franklin Gothic Book" w:cs="Graphik Compact"/>
          <w:sz w:val="22"/>
          <w:szCs w:val="22"/>
        </w:rPr>
        <w:t>2</w:t>
      </w:r>
      <w:r w:rsidRPr="001B7515">
        <w:rPr>
          <w:rFonts w:ascii="Franklin Gothic Book" w:eastAsia="Graphik Compact" w:hAnsi="Franklin Gothic Book" w:cs="Graphik Compact"/>
          <w:sz w:val="22"/>
          <w:szCs w:val="22"/>
        </w:rPr>
        <w:tab/>
        <w:t>Membre</w:t>
      </w:r>
      <w:r w:rsidR="00F107D5" w:rsidRPr="001B7515">
        <w:rPr>
          <w:rFonts w:ascii="Franklin Gothic Book" w:eastAsia="Graphik Compact" w:hAnsi="Franklin Gothic Book" w:cs="Graphik Compact"/>
          <w:sz w:val="22"/>
          <w:szCs w:val="22"/>
        </w:rPr>
        <w:t xml:space="preserve"> étudiant</w:t>
      </w:r>
      <w:r w:rsidRPr="001B7515">
        <w:rPr>
          <w:rFonts w:ascii="Franklin Gothic Book" w:eastAsia="Graphik Compact" w:hAnsi="Franklin Gothic Book" w:cs="Graphik Compact"/>
          <w:sz w:val="22"/>
          <w:szCs w:val="22"/>
        </w:rPr>
        <w:t xml:space="preserve"> de </w:t>
      </w:r>
      <w:r w:rsidR="004107B5" w:rsidRPr="001B7515">
        <w:rPr>
          <w:rFonts w:ascii="Franklin Gothic Book" w:eastAsia="Graphik Compact" w:hAnsi="Franklin Gothic Book" w:cs="Graphik Compact"/>
          <w:sz w:val="22"/>
          <w:szCs w:val="22"/>
        </w:rPr>
        <w:t>l</w:t>
      </w:r>
      <w:r w:rsidRPr="001B7515">
        <w:rPr>
          <w:rFonts w:ascii="Franklin Gothic Book" w:eastAsia="Graphik Compact" w:hAnsi="Franklin Gothic Book" w:cs="Graphik Compact"/>
          <w:sz w:val="22"/>
          <w:szCs w:val="22"/>
        </w:rPr>
        <w:t>’</w:t>
      </w:r>
      <w:r w:rsidR="004107B5" w:rsidRPr="001B7515">
        <w:rPr>
          <w:rFonts w:ascii="Franklin Gothic Book" w:eastAsia="Graphik Compact" w:hAnsi="Franklin Gothic Book" w:cs="Graphik Compact"/>
          <w:sz w:val="22"/>
          <w:szCs w:val="22"/>
        </w:rPr>
        <w:t>O</w:t>
      </w:r>
      <w:r w:rsidRPr="001B7515">
        <w:rPr>
          <w:rFonts w:ascii="Franklin Gothic Book" w:eastAsia="Graphik Compact" w:hAnsi="Franklin Gothic Book" w:cs="Graphik Compact"/>
          <w:sz w:val="22"/>
          <w:szCs w:val="22"/>
        </w:rPr>
        <w:t>bservatoire des profilages</w:t>
      </w:r>
    </w:p>
    <w:p w14:paraId="0000010A" w14:textId="77777777" w:rsidR="002C7C5A" w:rsidRPr="001B7515" w:rsidRDefault="007451F9">
      <w:pPr>
        <w:pBdr>
          <w:top w:val="nil"/>
          <w:left w:val="nil"/>
          <w:bottom w:val="nil"/>
          <w:right w:val="nil"/>
          <w:between w:val="nil"/>
        </w:pBdr>
        <w:tabs>
          <w:tab w:val="left" w:pos="2124"/>
          <w:tab w:val="left" w:pos="2832"/>
          <w:tab w:val="left" w:pos="3540"/>
          <w:tab w:val="left" w:pos="4248"/>
          <w:tab w:val="left" w:pos="4956"/>
          <w:tab w:val="left" w:pos="5664"/>
          <w:tab w:val="left" w:pos="6372"/>
          <w:tab w:val="left" w:pos="7080"/>
          <w:tab w:val="left" w:pos="7788"/>
          <w:tab w:val="left" w:pos="8496"/>
        </w:tabs>
        <w:spacing w:before="60" w:after="60"/>
        <w:ind w:left="1134" w:hanging="1080"/>
        <w:rPr>
          <w:rFonts w:ascii="Franklin Gothic Book" w:eastAsia="Graphik Compact" w:hAnsi="Franklin Gothic Book" w:cs="Graphik Compact"/>
          <w:sz w:val="22"/>
          <w:szCs w:val="22"/>
          <w:lang w:val="en-US"/>
        </w:rPr>
      </w:pPr>
      <w:r w:rsidRPr="001B7515">
        <w:rPr>
          <w:rFonts w:ascii="Franklin Gothic Book" w:eastAsia="Graphik Compact" w:hAnsi="Franklin Gothic Book" w:cs="Graphik Compact"/>
          <w:sz w:val="22"/>
          <w:szCs w:val="22"/>
          <w:lang w:val="en-US"/>
        </w:rPr>
        <w:t>2020…</w:t>
      </w:r>
      <w:r w:rsidRPr="001B7515">
        <w:rPr>
          <w:rFonts w:ascii="Franklin Gothic Book" w:eastAsia="Graphik Compact" w:hAnsi="Franklin Gothic Book" w:cs="Graphik Compact"/>
          <w:sz w:val="22"/>
          <w:szCs w:val="22"/>
          <w:lang w:val="en-US"/>
        </w:rPr>
        <w:tab/>
        <w:t>Membre de la Society of the study of social interaction</w:t>
      </w:r>
    </w:p>
    <w:p w14:paraId="0000010B" w14:textId="77777777" w:rsidR="002C7C5A" w:rsidRPr="001B7515" w:rsidRDefault="007451F9">
      <w:pPr>
        <w:pBdr>
          <w:top w:val="nil"/>
          <w:left w:val="nil"/>
          <w:bottom w:val="nil"/>
          <w:right w:val="nil"/>
          <w:between w:val="nil"/>
        </w:pBdr>
        <w:tabs>
          <w:tab w:val="left" w:pos="2124"/>
          <w:tab w:val="left" w:pos="2832"/>
          <w:tab w:val="left" w:pos="3540"/>
          <w:tab w:val="left" w:pos="4248"/>
          <w:tab w:val="left" w:pos="4956"/>
          <w:tab w:val="left" w:pos="5664"/>
          <w:tab w:val="left" w:pos="6372"/>
          <w:tab w:val="left" w:pos="7080"/>
          <w:tab w:val="left" w:pos="7788"/>
          <w:tab w:val="left" w:pos="8496"/>
        </w:tabs>
        <w:spacing w:before="60" w:after="60"/>
        <w:ind w:left="1134" w:hanging="1080"/>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2020…</w:t>
      </w:r>
      <w:r w:rsidRPr="001B7515">
        <w:rPr>
          <w:rFonts w:ascii="Franklin Gothic Book" w:eastAsia="Graphik Compact" w:hAnsi="Franklin Gothic Book" w:cs="Graphik Compact"/>
          <w:sz w:val="22"/>
          <w:szCs w:val="22"/>
        </w:rPr>
        <w:tab/>
        <w:t>Membre de l’Association pour la recherche qualitative</w:t>
      </w:r>
    </w:p>
    <w:p w14:paraId="0000010C" w14:textId="77777777" w:rsidR="002C7C5A" w:rsidRPr="001B7515" w:rsidRDefault="007451F9">
      <w:pPr>
        <w:pBdr>
          <w:top w:val="nil"/>
          <w:left w:val="nil"/>
          <w:bottom w:val="nil"/>
          <w:right w:val="nil"/>
          <w:between w:val="nil"/>
        </w:pBdr>
        <w:tabs>
          <w:tab w:val="left" w:pos="2124"/>
          <w:tab w:val="left" w:pos="2832"/>
          <w:tab w:val="left" w:pos="3540"/>
          <w:tab w:val="left" w:pos="4248"/>
          <w:tab w:val="left" w:pos="4956"/>
          <w:tab w:val="left" w:pos="5664"/>
          <w:tab w:val="left" w:pos="6372"/>
          <w:tab w:val="left" w:pos="7080"/>
          <w:tab w:val="left" w:pos="7788"/>
          <w:tab w:val="left" w:pos="8496"/>
        </w:tabs>
        <w:spacing w:before="60" w:after="60"/>
        <w:ind w:left="1134" w:hanging="1080"/>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2019…</w:t>
      </w:r>
      <w:r w:rsidRPr="001B7515">
        <w:rPr>
          <w:rFonts w:ascii="Franklin Gothic Book" w:eastAsia="Graphik Compact" w:hAnsi="Franklin Gothic Book" w:cs="Graphik Compact"/>
          <w:sz w:val="22"/>
          <w:szCs w:val="22"/>
        </w:rPr>
        <w:tab/>
        <w:t xml:space="preserve">Membre de la </w:t>
      </w:r>
      <w:proofErr w:type="spellStart"/>
      <w:r w:rsidRPr="001B7515">
        <w:rPr>
          <w:rFonts w:ascii="Franklin Gothic Book" w:eastAsia="Graphik Compact" w:hAnsi="Franklin Gothic Book" w:cs="Graphik Compact"/>
          <w:sz w:val="22"/>
          <w:szCs w:val="22"/>
        </w:rPr>
        <w:t>Housing</w:t>
      </w:r>
      <w:proofErr w:type="spellEnd"/>
      <w:r w:rsidRPr="001B7515">
        <w:rPr>
          <w:rFonts w:ascii="Franklin Gothic Book" w:eastAsia="Graphik Compact" w:hAnsi="Franklin Gothic Book" w:cs="Graphik Compact"/>
          <w:sz w:val="22"/>
          <w:szCs w:val="22"/>
        </w:rPr>
        <w:t xml:space="preserve"> </w:t>
      </w:r>
      <w:proofErr w:type="spellStart"/>
      <w:r w:rsidRPr="001B7515">
        <w:rPr>
          <w:rFonts w:ascii="Franklin Gothic Book" w:eastAsia="Graphik Compact" w:hAnsi="Franklin Gothic Book" w:cs="Graphik Compact"/>
          <w:sz w:val="22"/>
          <w:szCs w:val="22"/>
        </w:rPr>
        <w:t>Studies</w:t>
      </w:r>
      <w:proofErr w:type="spellEnd"/>
      <w:r w:rsidRPr="001B7515">
        <w:rPr>
          <w:rFonts w:ascii="Franklin Gothic Book" w:eastAsia="Graphik Compact" w:hAnsi="Franklin Gothic Book" w:cs="Graphik Compact"/>
          <w:sz w:val="22"/>
          <w:szCs w:val="22"/>
        </w:rPr>
        <w:t xml:space="preserve"> Association</w:t>
      </w:r>
    </w:p>
    <w:p w14:paraId="0000010D" w14:textId="77777777" w:rsidR="002C7C5A" w:rsidRPr="001B7515" w:rsidRDefault="007451F9">
      <w:pPr>
        <w:pBdr>
          <w:top w:val="nil"/>
          <w:left w:val="nil"/>
          <w:bottom w:val="nil"/>
          <w:right w:val="nil"/>
          <w:between w:val="nil"/>
        </w:pBdr>
        <w:tabs>
          <w:tab w:val="left" w:pos="2124"/>
          <w:tab w:val="left" w:pos="2832"/>
          <w:tab w:val="left" w:pos="3540"/>
          <w:tab w:val="left" w:pos="4248"/>
          <w:tab w:val="left" w:pos="4956"/>
          <w:tab w:val="left" w:pos="5664"/>
          <w:tab w:val="left" w:pos="6372"/>
          <w:tab w:val="left" w:pos="7080"/>
          <w:tab w:val="left" w:pos="7788"/>
          <w:tab w:val="left" w:pos="8496"/>
        </w:tabs>
        <w:spacing w:before="60" w:after="60"/>
        <w:ind w:left="1134" w:hanging="1080"/>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2019…</w:t>
      </w:r>
      <w:r w:rsidRPr="001B7515">
        <w:rPr>
          <w:rFonts w:ascii="Franklin Gothic Book" w:eastAsia="Graphik Compact" w:hAnsi="Franklin Gothic Book" w:cs="Graphik Compact"/>
          <w:sz w:val="22"/>
          <w:szCs w:val="22"/>
        </w:rPr>
        <w:tab/>
        <w:t xml:space="preserve">Membre de la Urban </w:t>
      </w:r>
      <w:proofErr w:type="spellStart"/>
      <w:r w:rsidRPr="001B7515">
        <w:rPr>
          <w:rFonts w:ascii="Franklin Gothic Book" w:eastAsia="Graphik Compact" w:hAnsi="Franklin Gothic Book" w:cs="Graphik Compact"/>
          <w:sz w:val="22"/>
          <w:szCs w:val="22"/>
        </w:rPr>
        <w:t>Affairs</w:t>
      </w:r>
      <w:proofErr w:type="spellEnd"/>
      <w:r w:rsidRPr="001B7515">
        <w:rPr>
          <w:rFonts w:ascii="Franklin Gothic Book" w:eastAsia="Graphik Compact" w:hAnsi="Franklin Gothic Book" w:cs="Graphik Compact"/>
          <w:sz w:val="22"/>
          <w:szCs w:val="22"/>
        </w:rPr>
        <w:t xml:space="preserve"> Association</w:t>
      </w:r>
    </w:p>
    <w:p w14:paraId="0000010E" w14:textId="1E2D8E42" w:rsidR="002C7C5A" w:rsidRPr="001B7515" w:rsidRDefault="007451F9">
      <w:pPr>
        <w:pBdr>
          <w:top w:val="nil"/>
          <w:left w:val="nil"/>
          <w:bottom w:val="nil"/>
          <w:right w:val="nil"/>
          <w:between w:val="nil"/>
        </w:pBdr>
        <w:tabs>
          <w:tab w:val="left" w:pos="2124"/>
          <w:tab w:val="left" w:pos="2832"/>
          <w:tab w:val="left" w:pos="3540"/>
          <w:tab w:val="left" w:pos="4248"/>
          <w:tab w:val="left" w:pos="4956"/>
          <w:tab w:val="left" w:pos="5664"/>
          <w:tab w:val="left" w:pos="6372"/>
          <w:tab w:val="left" w:pos="7080"/>
          <w:tab w:val="left" w:pos="7788"/>
          <w:tab w:val="left" w:pos="8496"/>
        </w:tabs>
        <w:spacing w:before="60" w:after="60"/>
        <w:ind w:left="1134" w:hanging="1080"/>
        <w:rPr>
          <w:rFonts w:ascii="Franklin Gothic Book" w:eastAsia="Graphik Compact" w:hAnsi="Franklin Gothic Book" w:cs="Graphik Compact"/>
          <w:color w:val="000000"/>
          <w:sz w:val="22"/>
          <w:szCs w:val="22"/>
        </w:rPr>
      </w:pPr>
      <w:r w:rsidRPr="001B7515">
        <w:rPr>
          <w:rFonts w:ascii="Franklin Gothic Book" w:eastAsia="Graphik Compact" w:hAnsi="Franklin Gothic Book" w:cs="Graphik Compact"/>
          <w:color w:val="000000"/>
          <w:sz w:val="22"/>
          <w:szCs w:val="22"/>
        </w:rPr>
        <w:t>2016…</w:t>
      </w:r>
      <w:r w:rsidRPr="001B7515">
        <w:rPr>
          <w:rFonts w:ascii="Franklin Gothic Book" w:eastAsia="Graphik Compact" w:hAnsi="Franklin Gothic Book" w:cs="Graphik Compact"/>
          <w:color w:val="000000"/>
          <w:sz w:val="22"/>
          <w:szCs w:val="22"/>
        </w:rPr>
        <w:tab/>
        <w:t>Membre, Collectif de recherche et d’action sur l’habitat (CRACH)</w:t>
      </w:r>
    </w:p>
    <w:p w14:paraId="0000010F" w14:textId="77777777" w:rsidR="002C7C5A" w:rsidRPr="001B7515" w:rsidRDefault="007451F9">
      <w:pPr>
        <w:pBdr>
          <w:top w:val="nil"/>
          <w:left w:val="nil"/>
          <w:bottom w:val="nil"/>
          <w:right w:val="nil"/>
          <w:between w:val="nil"/>
        </w:pBdr>
        <w:tabs>
          <w:tab w:val="left" w:pos="2124"/>
          <w:tab w:val="left" w:pos="2832"/>
          <w:tab w:val="left" w:pos="3540"/>
          <w:tab w:val="left" w:pos="4248"/>
          <w:tab w:val="left" w:pos="4956"/>
          <w:tab w:val="left" w:pos="5664"/>
          <w:tab w:val="left" w:pos="6372"/>
          <w:tab w:val="left" w:pos="7080"/>
          <w:tab w:val="left" w:pos="7788"/>
          <w:tab w:val="left" w:pos="8496"/>
        </w:tabs>
        <w:spacing w:before="60" w:after="60"/>
        <w:ind w:left="1134" w:hanging="1080"/>
        <w:rPr>
          <w:rFonts w:ascii="Franklin Gothic Book" w:eastAsia="Graphik Compact" w:hAnsi="Franklin Gothic Book" w:cs="Graphik Compact"/>
          <w:color w:val="000000"/>
          <w:sz w:val="22"/>
          <w:szCs w:val="22"/>
        </w:rPr>
      </w:pPr>
      <w:r w:rsidRPr="001B7515">
        <w:rPr>
          <w:rFonts w:ascii="Franklin Gothic Book" w:eastAsia="Graphik Compact" w:hAnsi="Franklin Gothic Book" w:cs="Graphik Compact"/>
          <w:color w:val="000000"/>
          <w:sz w:val="22"/>
          <w:szCs w:val="22"/>
        </w:rPr>
        <w:t>2012</w:t>
      </w:r>
      <w:r w:rsidRPr="001B7515">
        <w:rPr>
          <w:rFonts w:ascii="Franklin Gothic Book" w:eastAsia="Graphik Compact" w:hAnsi="Franklin Gothic Book" w:cs="Graphik Compact"/>
          <w:sz w:val="22"/>
          <w:szCs w:val="22"/>
        </w:rPr>
        <w:t>-18</w:t>
      </w:r>
      <w:r w:rsidRPr="001B7515">
        <w:rPr>
          <w:rFonts w:ascii="Franklin Gothic Book" w:eastAsia="Graphik Compact" w:hAnsi="Franklin Gothic Book" w:cs="Graphik Compact"/>
          <w:color w:val="000000"/>
          <w:sz w:val="22"/>
          <w:szCs w:val="22"/>
        </w:rPr>
        <w:tab/>
        <w:t>Membre de ARIMA et Interactions du CIUSSS du Nord de l’île de Montréal</w:t>
      </w:r>
    </w:p>
    <w:p w14:paraId="00000110" w14:textId="77777777" w:rsidR="002C7C5A" w:rsidRPr="001B7515" w:rsidRDefault="007451F9">
      <w:pPr>
        <w:pBdr>
          <w:top w:val="nil"/>
          <w:left w:val="nil"/>
          <w:bottom w:val="nil"/>
          <w:right w:val="nil"/>
          <w:between w:val="nil"/>
        </w:pBdr>
        <w:tabs>
          <w:tab w:val="left" w:pos="2124"/>
          <w:tab w:val="left" w:pos="2832"/>
          <w:tab w:val="left" w:pos="3540"/>
          <w:tab w:val="left" w:pos="4248"/>
          <w:tab w:val="left" w:pos="4956"/>
          <w:tab w:val="left" w:pos="5664"/>
          <w:tab w:val="left" w:pos="6372"/>
          <w:tab w:val="left" w:pos="7080"/>
          <w:tab w:val="left" w:pos="7788"/>
          <w:tab w:val="left" w:pos="8496"/>
        </w:tabs>
        <w:spacing w:before="60" w:after="60"/>
        <w:ind w:left="1134" w:hanging="1080"/>
        <w:rPr>
          <w:rFonts w:ascii="Franklin Gothic Book" w:eastAsia="Graphik Compact" w:hAnsi="Franklin Gothic Book" w:cs="Graphik Compact"/>
          <w:color w:val="000000"/>
          <w:sz w:val="22"/>
          <w:szCs w:val="22"/>
        </w:rPr>
      </w:pPr>
      <w:r w:rsidRPr="001B7515">
        <w:rPr>
          <w:rFonts w:ascii="Franklin Gothic Book" w:eastAsia="Graphik Compact" w:hAnsi="Franklin Gothic Book" w:cs="Graphik Compact"/>
          <w:color w:val="000000"/>
          <w:sz w:val="22"/>
          <w:szCs w:val="22"/>
        </w:rPr>
        <w:t>2004-17</w:t>
      </w:r>
      <w:r w:rsidRPr="001B7515">
        <w:rPr>
          <w:rFonts w:ascii="Franklin Gothic Book" w:eastAsia="Graphik Compact" w:hAnsi="Franklin Gothic Book" w:cs="Graphik Compact"/>
          <w:color w:val="000000"/>
          <w:sz w:val="22"/>
          <w:szCs w:val="22"/>
        </w:rPr>
        <w:tab/>
        <w:t>Membre étudiant, Centre de recherche sur les politiques et le développement social (CPDS)</w:t>
      </w:r>
    </w:p>
    <w:p w14:paraId="00000111" w14:textId="2C544421" w:rsidR="002C7C5A" w:rsidRPr="001B7515" w:rsidRDefault="007451F9">
      <w:pPr>
        <w:pStyle w:val="Titre1"/>
        <w:tabs>
          <w:tab w:val="left" w:pos="6229"/>
          <w:tab w:val="left" w:pos="6372"/>
          <w:tab w:val="left" w:pos="7080"/>
          <w:tab w:val="left" w:pos="7788"/>
          <w:tab w:val="left" w:pos="8496"/>
        </w:tabs>
        <w:spacing w:before="120" w:after="120"/>
        <w:rPr>
          <w:rFonts w:ascii="Franklin Gothic Book" w:eastAsia="Graphik Compact" w:hAnsi="Franklin Gothic Book" w:cs="Graphik Compact"/>
          <w:sz w:val="24"/>
          <w:szCs w:val="24"/>
        </w:rPr>
      </w:pPr>
      <w:r w:rsidRPr="001B7515">
        <w:rPr>
          <w:rFonts w:ascii="Franklin Gothic Book" w:eastAsia="Graphik Compact" w:hAnsi="Franklin Gothic Book" w:cs="Graphik Compact"/>
          <w:sz w:val="24"/>
          <w:szCs w:val="24"/>
        </w:rPr>
        <w:t>SERVICES À LA COLLECTIVITÉ ET PROJET</w:t>
      </w:r>
      <w:r w:rsidR="0044655C" w:rsidRPr="001B7515">
        <w:rPr>
          <w:rFonts w:ascii="Franklin Gothic Book" w:eastAsia="Graphik Compact" w:hAnsi="Franklin Gothic Book" w:cs="Graphik Compact"/>
          <w:sz w:val="24"/>
          <w:szCs w:val="24"/>
          <w:lang w:val="fr-CA"/>
        </w:rPr>
        <w:t>S</w:t>
      </w:r>
      <w:r w:rsidRPr="001B7515">
        <w:rPr>
          <w:rFonts w:ascii="Franklin Gothic Book" w:eastAsia="Graphik Compact" w:hAnsi="Franklin Gothic Book" w:cs="Graphik Compact"/>
          <w:sz w:val="24"/>
          <w:szCs w:val="24"/>
        </w:rPr>
        <w:t xml:space="preserve"> D’INTERVENTION SOCIALE</w:t>
      </w:r>
    </w:p>
    <w:p w14:paraId="00000112" w14:textId="77777777" w:rsidR="002C7C5A" w:rsidRPr="001B7515" w:rsidRDefault="007451F9">
      <w:pPr>
        <w:tabs>
          <w:tab w:val="left" w:pos="6229"/>
          <w:tab w:val="left" w:pos="6372"/>
          <w:tab w:val="left" w:pos="7080"/>
          <w:tab w:val="left" w:pos="7788"/>
          <w:tab w:val="left" w:pos="8496"/>
        </w:tabs>
        <w:spacing w:before="120" w:after="120"/>
        <w:ind w:left="272" w:hanging="272"/>
        <w:jc w:val="both"/>
        <w:rPr>
          <w:rFonts w:ascii="Franklin Gothic Book" w:eastAsia="Graphik Compact" w:hAnsi="Franklin Gothic Book" w:cs="Graphik Compact"/>
          <w:b/>
          <w:sz w:val="22"/>
          <w:szCs w:val="22"/>
        </w:rPr>
      </w:pPr>
      <w:r w:rsidRPr="001B7515">
        <w:rPr>
          <w:rFonts w:ascii="Franklin Gothic Book" w:eastAsia="Graphik Compact" w:hAnsi="Franklin Gothic Book" w:cs="Graphik Compact"/>
          <w:b/>
          <w:sz w:val="22"/>
          <w:szCs w:val="22"/>
        </w:rPr>
        <w:t>Organisation de colloques et de conférences (4)</w:t>
      </w:r>
    </w:p>
    <w:p w14:paraId="3C8F8B10" w14:textId="6EB32039" w:rsidR="00CA264A" w:rsidRPr="001B7515" w:rsidRDefault="001176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ind w:left="284" w:hanging="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Roy Mélissa, Renaud Goyer et Just Massicotte. C</w:t>
      </w:r>
      <w:r w:rsidR="007326B3" w:rsidRPr="001B7515">
        <w:rPr>
          <w:rFonts w:ascii="Franklin Gothic Book" w:eastAsia="Graphik Compact" w:hAnsi="Franklin Gothic Book" w:cs="Graphik Compact"/>
          <w:sz w:val="22"/>
          <w:szCs w:val="22"/>
        </w:rPr>
        <w:t>onférence de réflexion sur la cohabitation à l’UQAM organisé</w:t>
      </w:r>
      <w:r w:rsidR="00CA264A" w:rsidRPr="001B7515">
        <w:rPr>
          <w:rFonts w:ascii="Franklin Gothic Book" w:eastAsia="Graphik Compact" w:hAnsi="Franklin Gothic Book" w:cs="Graphik Compact"/>
          <w:sz w:val="22"/>
          <w:szCs w:val="22"/>
        </w:rPr>
        <w:t>e</w:t>
      </w:r>
      <w:r w:rsidR="007326B3" w:rsidRPr="001B7515">
        <w:rPr>
          <w:rFonts w:ascii="Franklin Gothic Book" w:eastAsia="Graphik Compact" w:hAnsi="Franklin Gothic Book" w:cs="Graphik Compact"/>
          <w:sz w:val="22"/>
          <w:szCs w:val="22"/>
        </w:rPr>
        <w:t xml:space="preserve"> par le Comité Cohabitation UQAM et Marginalités Urbaines, </w:t>
      </w:r>
      <w:r w:rsidR="00CA264A" w:rsidRPr="001B7515">
        <w:rPr>
          <w:rFonts w:ascii="Franklin Gothic Book" w:eastAsia="Graphik Compact" w:hAnsi="Franklin Gothic Book" w:cs="Graphik Compact"/>
          <w:sz w:val="22"/>
          <w:szCs w:val="22"/>
        </w:rPr>
        <w:t>Université du Québec à Montréal, 2 avril 2025.</w:t>
      </w:r>
    </w:p>
    <w:p w14:paraId="5B19B6B9" w14:textId="1A579D2F" w:rsidR="0031698F" w:rsidRPr="001B7515" w:rsidRDefault="0031698F" w:rsidP="003169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ind w:left="284" w:hanging="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Goyer, Renaud. </w:t>
      </w:r>
      <w:r w:rsidR="0034042F" w:rsidRPr="001B7515">
        <w:rPr>
          <w:rFonts w:ascii="Franklin Gothic Book" w:eastAsia="Graphik Compact" w:hAnsi="Franklin Gothic Book" w:cs="Graphik Compact"/>
          <w:sz w:val="22"/>
          <w:szCs w:val="22"/>
        </w:rPr>
        <w:t>C</w:t>
      </w:r>
      <w:r w:rsidRPr="001B7515">
        <w:rPr>
          <w:rFonts w:ascii="Franklin Gothic Book" w:eastAsia="Graphik Compact" w:hAnsi="Franklin Gothic Book" w:cs="Graphik Compact"/>
          <w:sz w:val="22"/>
          <w:szCs w:val="22"/>
        </w:rPr>
        <w:t xml:space="preserve">onférence-discussion autour du livre </w:t>
      </w:r>
      <w:r w:rsidRPr="001B7515">
        <w:rPr>
          <w:rFonts w:ascii="Franklin Gothic Book" w:eastAsia="Graphik Compact" w:hAnsi="Franklin Gothic Book" w:cs="Graphik Compact"/>
          <w:i/>
          <w:iCs/>
          <w:sz w:val="22"/>
          <w:szCs w:val="22"/>
        </w:rPr>
        <w:t>Peuple de Verre</w:t>
      </w:r>
      <w:r w:rsidRPr="001B7515">
        <w:rPr>
          <w:rFonts w:ascii="Franklin Gothic Book" w:eastAsia="Graphik Compact" w:hAnsi="Franklin Gothic Book" w:cs="Graphik Compact"/>
          <w:sz w:val="22"/>
          <w:szCs w:val="22"/>
        </w:rPr>
        <w:t xml:space="preserve"> de Catherine Leroux en compagnie de l’autrice, de Francis Dolan du RIL Pointe-Saint-Charles et Jérémie Lamarche du RAPSIM, </w:t>
      </w:r>
      <w:r w:rsidR="00A81922" w:rsidRPr="001B7515">
        <w:rPr>
          <w:rFonts w:ascii="Franklin Gothic Book" w:eastAsia="Graphik Compact" w:hAnsi="Franklin Gothic Book" w:cs="Graphik Compact"/>
          <w:sz w:val="22"/>
          <w:szCs w:val="22"/>
        </w:rPr>
        <w:t xml:space="preserve">organisée par le Collectif de recherche et d’action sur l’habitat (CRACH), </w:t>
      </w:r>
      <w:r w:rsidRPr="001B7515">
        <w:rPr>
          <w:rFonts w:ascii="Franklin Gothic Book" w:eastAsia="Graphik Compact" w:hAnsi="Franklin Gothic Book" w:cs="Graphik Compact"/>
          <w:sz w:val="22"/>
          <w:szCs w:val="22"/>
        </w:rPr>
        <w:t>Université du Québec à Montréal, 26 mars 2025.</w:t>
      </w:r>
    </w:p>
    <w:p w14:paraId="00000113" w14:textId="576AF03F" w:rsidR="002C7C5A" w:rsidRPr="001B7515" w:rsidRDefault="004862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ind w:left="284" w:hanging="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Jolivet, Violaine, </w:t>
      </w:r>
      <w:r w:rsidR="001A55AB" w:rsidRPr="001B7515">
        <w:rPr>
          <w:rFonts w:ascii="Franklin Gothic Book" w:eastAsia="Graphik Compact" w:hAnsi="Franklin Gothic Book" w:cs="Graphik Compact"/>
          <w:sz w:val="22"/>
          <w:szCs w:val="22"/>
        </w:rPr>
        <w:t>Louis Gaudreau</w:t>
      </w:r>
      <w:r w:rsidR="007451F9" w:rsidRPr="001B7515">
        <w:rPr>
          <w:rFonts w:ascii="Franklin Gothic Book" w:eastAsia="Graphik Compact" w:hAnsi="Franklin Gothic Book" w:cs="Graphik Compact"/>
          <w:sz w:val="22"/>
          <w:szCs w:val="22"/>
        </w:rPr>
        <w:t>, Hélène Bélanger</w:t>
      </w:r>
      <w:r w:rsidR="001A55AB" w:rsidRPr="001B7515">
        <w:rPr>
          <w:rFonts w:ascii="Franklin Gothic Book" w:eastAsia="Graphik Compact" w:hAnsi="Franklin Gothic Book" w:cs="Graphik Compact"/>
          <w:sz w:val="22"/>
          <w:szCs w:val="22"/>
        </w:rPr>
        <w:t xml:space="preserve">, Montserrat </w:t>
      </w:r>
      <w:proofErr w:type="spellStart"/>
      <w:r w:rsidR="001A55AB" w:rsidRPr="001B7515">
        <w:rPr>
          <w:rFonts w:ascii="Franklin Gothic Book" w:eastAsia="Graphik Compact" w:hAnsi="Franklin Gothic Book" w:cs="Graphik Compact"/>
          <w:sz w:val="22"/>
          <w:szCs w:val="22"/>
        </w:rPr>
        <w:t>Emperador</w:t>
      </w:r>
      <w:proofErr w:type="spellEnd"/>
      <w:r w:rsidR="001A55AB" w:rsidRPr="001B7515">
        <w:rPr>
          <w:rFonts w:ascii="Franklin Gothic Book" w:eastAsia="Graphik Compact" w:hAnsi="Franklin Gothic Book" w:cs="Graphik Compact"/>
          <w:sz w:val="22"/>
          <w:szCs w:val="22"/>
        </w:rPr>
        <w:t>,</w:t>
      </w:r>
      <w:r w:rsidR="00947F90" w:rsidRPr="001B7515">
        <w:rPr>
          <w:rFonts w:ascii="Franklin Gothic Book" w:eastAsia="Graphik Compact" w:hAnsi="Franklin Gothic Book" w:cs="Graphik Compact"/>
          <w:sz w:val="22"/>
          <w:szCs w:val="22"/>
        </w:rPr>
        <w:t xml:space="preserve"> Renaud Goyer et Fabien </w:t>
      </w:r>
      <w:proofErr w:type="spellStart"/>
      <w:r w:rsidR="00947F90" w:rsidRPr="001B7515">
        <w:rPr>
          <w:rFonts w:ascii="Franklin Gothic Book" w:eastAsia="Graphik Compact" w:hAnsi="Franklin Gothic Book" w:cs="Graphik Compact"/>
          <w:sz w:val="22"/>
          <w:szCs w:val="22"/>
        </w:rPr>
        <w:t>Desage</w:t>
      </w:r>
      <w:proofErr w:type="spellEnd"/>
      <w:r w:rsidR="007451F9" w:rsidRPr="001B7515">
        <w:rPr>
          <w:rFonts w:ascii="Franklin Gothic Book" w:eastAsia="Graphik Compact" w:hAnsi="Franklin Gothic Book" w:cs="Graphik Compact"/>
          <w:sz w:val="22"/>
          <w:szCs w:val="22"/>
        </w:rPr>
        <w:t xml:space="preserve"> (responsables). </w:t>
      </w:r>
      <w:r w:rsidR="00087564" w:rsidRPr="001B7515">
        <w:rPr>
          <w:rFonts w:ascii="Franklin Gothic Book" w:eastAsia="Graphik Compact" w:hAnsi="Franklin Gothic Book" w:cs="Graphik Compact"/>
          <w:sz w:val="22"/>
          <w:szCs w:val="22"/>
        </w:rPr>
        <w:t xml:space="preserve">Conférence internationale du CRACH </w:t>
      </w:r>
      <w:r w:rsidR="002809A2" w:rsidRPr="001B7515">
        <w:rPr>
          <w:rFonts w:ascii="Franklin Gothic Book" w:eastAsia="Graphik Compact" w:hAnsi="Franklin Gothic Book" w:cs="Graphik Compact"/>
          <w:sz w:val="22"/>
          <w:szCs w:val="22"/>
        </w:rPr>
        <w:t>« </w:t>
      </w:r>
      <w:r w:rsidR="00087564" w:rsidRPr="001B7515">
        <w:rPr>
          <w:rFonts w:ascii="Franklin Gothic Book" w:eastAsia="Graphik Compact" w:hAnsi="Franklin Gothic Book" w:cs="Graphik Compact"/>
          <w:sz w:val="22"/>
          <w:szCs w:val="22"/>
        </w:rPr>
        <w:t>Logement : crises partout, justice nulle part !</w:t>
      </w:r>
      <w:r w:rsidR="002809A2" w:rsidRPr="001B7515">
        <w:rPr>
          <w:rFonts w:ascii="Franklin Gothic Book" w:eastAsia="Graphik Compact" w:hAnsi="Franklin Gothic Book" w:cs="Graphik Compact"/>
          <w:sz w:val="22"/>
          <w:szCs w:val="22"/>
        </w:rPr>
        <w:t> ». Université du Québec à Montréal, 13 au 15 juin 2024.</w:t>
      </w:r>
    </w:p>
    <w:p w14:paraId="00000114" w14:textId="77777777"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ind w:left="284" w:hanging="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lastRenderedPageBreak/>
        <w:t>Bergeron-Gaudin, Jean-Vincent et Renaud Goyer (responsables). Atelier 5 « Inégalités et logement : quelles réponses politiques? »</w:t>
      </w:r>
      <w:r w:rsidRPr="001B7515">
        <w:rPr>
          <w:rFonts w:ascii="Franklin Gothic Book" w:eastAsia="Graphik Compact" w:hAnsi="Franklin Gothic Book" w:cs="Graphik Compact"/>
          <w:i/>
          <w:sz w:val="22"/>
          <w:szCs w:val="22"/>
        </w:rPr>
        <w:t xml:space="preserve">. </w:t>
      </w:r>
      <w:r w:rsidRPr="001B7515">
        <w:rPr>
          <w:rFonts w:ascii="Franklin Gothic Book" w:eastAsia="Graphik Compact" w:hAnsi="Franklin Gothic Book" w:cs="Graphik Compact"/>
          <w:sz w:val="22"/>
          <w:szCs w:val="22"/>
        </w:rPr>
        <w:t>Dans le cadre du 57</w:t>
      </w:r>
      <w:r w:rsidRPr="001B7515">
        <w:rPr>
          <w:rFonts w:ascii="Franklin Gothic Book" w:eastAsia="Graphik Compact" w:hAnsi="Franklin Gothic Book" w:cs="Graphik Compact"/>
          <w:sz w:val="22"/>
          <w:szCs w:val="22"/>
          <w:vertAlign w:val="superscript"/>
        </w:rPr>
        <w:t>e</w:t>
      </w:r>
      <w:r w:rsidRPr="001B7515">
        <w:rPr>
          <w:rFonts w:ascii="Franklin Gothic Book" w:eastAsia="Graphik Compact" w:hAnsi="Franklin Gothic Book" w:cs="Graphik Compact"/>
          <w:sz w:val="22"/>
          <w:szCs w:val="22"/>
        </w:rPr>
        <w:t xml:space="preserve"> Congrès annuel de la Société Québécoise de science politique intitulé </w:t>
      </w:r>
      <w:r w:rsidRPr="001B7515">
        <w:rPr>
          <w:rFonts w:ascii="Franklin Gothic Book" w:eastAsia="Graphik Compact" w:hAnsi="Franklin Gothic Book" w:cs="Graphik Compact"/>
          <w:i/>
          <w:sz w:val="22"/>
          <w:szCs w:val="22"/>
        </w:rPr>
        <w:t>Égalité/Illégalité : un couple en science politique?</w:t>
      </w:r>
      <w:r w:rsidRPr="001B7515">
        <w:rPr>
          <w:rFonts w:ascii="Franklin Gothic Book" w:eastAsia="Graphik Compact" w:hAnsi="Franklin Gothic Book" w:cs="Graphik Compact"/>
          <w:sz w:val="22"/>
          <w:szCs w:val="22"/>
        </w:rPr>
        <w:t>, Montréal : Université de Montréal, mai 2019.</w:t>
      </w:r>
    </w:p>
    <w:p w14:paraId="00000115" w14:textId="77777777"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ind w:left="284" w:hanging="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Goyer, Renaud, Jean-Vincent Bergeron-Gaudin, Julien Simard et Geneviève Breault (responsables). Conférence-discussion </w:t>
      </w:r>
      <w:r w:rsidRPr="001B7515">
        <w:rPr>
          <w:rFonts w:ascii="Franklin Gothic Book" w:eastAsia="Graphik Compact" w:hAnsi="Franklin Gothic Book" w:cs="Graphik Compact"/>
          <w:i/>
          <w:sz w:val="22"/>
          <w:szCs w:val="22"/>
        </w:rPr>
        <w:t>Action collective et logement : enjeux passés, enjeux présents</w:t>
      </w:r>
      <w:r w:rsidRPr="001B7515">
        <w:rPr>
          <w:rFonts w:ascii="Franklin Gothic Book" w:eastAsia="Graphik Compact" w:hAnsi="Franklin Gothic Book" w:cs="Graphik Compact"/>
          <w:sz w:val="22"/>
          <w:szCs w:val="22"/>
        </w:rPr>
        <w:t>, organisé en collaboration avec le Collectif de recherche et d’action sur l’habitat, Montréal, 4 mai 2018.</w:t>
      </w:r>
    </w:p>
    <w:p w14:paraId="00000116" w14:textId="77777777"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ind w:left="284" w:hanging="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Goyer, Renaud, Lise Lacombe, Catherine </w:t>
      </w:r>
      <w:proofErr w:type="spellStart"/>
      <w:r w:rsidRPr="001B7515">
        <w:rPr>
          <w:rFonts w:ascii="Franklin Gothic Book" w:eastAsia="Graphik Compact" w:hAnsi="Franklin Gothic Book" w:cs="Graphik Compact"/>
          <w:sz w:val="22"/>
          <w:szCs w:val="22"/>
        </w:rPr>
        <w:t>Franzidis</w:t>
      </w:r>
      <w:proofErr w:type="spellEnd"/>
      <w:r w:rsidRPr="001B7515">
        <w:rPr>
          <w:rFonts w:ascii="Franklin Gothic Book" w:eastAsia="Graphik Compact" w:hAnsi="Franklin Gothic Book" w:cs="Graphik Compact"/>
          <w:sz w:val="22"/>
          <w:szCs w:val="22"/>
        </w:rPr>
        <w:t xml:space="preserve">, Maria Vasquez (responsables). </w:t>
      </w:r>
      <w:r w:rsidRPr="001B7515">
        <w:rPr>
          <w:rFonts w:ascii="Franklin Gothic Book" w:eastAsia="Graphik Compact" w:hAnsi="Franklin Gothic Book" w:cs="Graphik Compact"/>
          <w:i/>
          <w:sz w:val="22"/>
          <w:szCs w:val="22"/>
        </w:rPr>
        <w:t>Forum sur le logement à Saint-Laurent</w:t>
      </w:r>
      <w:r w:rsidRPr="001B7515">
        <w:rPr>
          <w:rFonts w:ascii="Franklin Gothic Book" w:eastAsia="Graphik Compact" w:hAnsi="Franklin Gothic Book" w:cs="Graphik Compact"/>
          <w:sz w:val="22"/>
          <w:szCs w:val="22"/>
        </w:rPr>
        <w:t>, organisé en collaboration du centre de recherche Interactions et financé par la Société de l’Habitation du Québec (5000$), Montréal, 30 avril 2013.</w:t>
      </w:r>
    </w:p>
    <w:p w14:paraId="5329CEF7" w14:textId="1BCCF541" w:rsidR="00DC3A68" w:rsidRPr="001B7515" w:rsidRDefault="00DC3A68" w:rsidP="00DC3A68">
      <w:pPr>
        <w:tabs>
          <w:tab w:val="left" w:pos="6229"/>
          <w:tab w:val="left" w:pos="6372"/>
          <w:tab w:val="left" w:pos="7080"/>
          <w:tab w:val="left" w:pos="7788"/>
          <w:tab w:val="left" w:pos="8496"/>
        </w:tabs>
        <w:spacing w:before="120" w:after="120"/>
        <w:ind w:left="272" w:hanging="272"/>
        <w:jc w:val="both"/>
        <w:rPr>
          <w:rFonts w:ascii="Franklin Gothic Book" w:eastAsia="Graphik Compact" w:hAnsi="Franklin Gothic Book" w:cs="Graphik Compact"/>
          <w:b/>
          <w:sz w:val="22"/>
          <w:szCs w:val="22"/>
        </w:rPr>
      </w:pPr>
      <w:r w:rsidRPr="001B7515">
        <w:rPr>
          <w:rFonts w:ascii="Franklin Gothic Book" w:eastAsia="Graphik Compact" w:hAnsi="Franklin Gothic Book" w:cs="Graphik Compact"/>
          <w:b/>
          <w:sz w:val="22"/>
          <w:szCs w:val="22"/>
        </w:rPr>
        <w:t>Organisation de séminaires départementaux</w:t>
      </w:r>
    </w:p>
    <w:p w14:paraId="05F5B898" w14:textId="40E4A8EF" w:rsidR="00DC3A68" w:rsidRPr="001B7515" w:rsidRDefault="004B7624" w:rsidP="005220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ind w:left="284" w:hanging="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Organisation d’une série de séminaires sur la recherche qualitative intitulé </w:t>
      </w:r>
      <w:r w:rsidR="00DC3A68" w:rsidRPr="001B7515">
        <w:rPr>
          <w:rFonts w:ascii="Franklin Gothic Book" w:eastAsia="Graphik Compact" w:hAnsi="Franklin Gothic Book" w:cs="Graphik Compact"/>
          <w:i/>
          <w:iCs/>
          <w:sz w:val="22"/>
          <w:szCs w:val="22"/>
        </w:rPr>
        <w:t xml:space="preserve">Les coulisses de la </w:t>
      </w:r>
      <w:r w:rsidR="005220AC" w:rsidRPr="001B7515">
        <w:rPr>
          <w:rFonts w:ascii="Franklin Gothic Book" w:eastAsia="Graphik Compact" w:hAnsi="Franklin Gothic Book" w:cs="Graphik Compact"/>
          <w:i/>
          <w:iCs/>
          <w:sz w:val="22"/>
          <w:szCs w:val="22"/>
        </w:rPr>
        <w:t>recherche qualitative</w:t>
      </w:r>
      <w:r w:rsidR="00CD7153" w:rsidRPr="001B7515">
        <w:rPr>
          <w:rFonts w:ascii="Franklin Gothic Book" w:eastAsia="Graphik Compact" w:hAnsi="Franklin Gothic Book" w:cs="Graphik Compact"/>
          <w:sz w:val="22"/>
          <w:szCs w:val="22"/>
        </w:rPr>
        <w:t xml:space="preserve"> en compagnie de Jade </w:t>
      </w:r>
      <w:proofErr w:type="spellStart"/>
      <w:r w:rsidR="00CD7153" w:rsidRPr="001B7515">
        <w:rPr>
          <w:rFonts w:ascii="Franklin Gothic Book" w:eastAsia="Graphik Compact" w:hAnsi="Franklin Gothic Book" w:cs="Graphik Compact"/>
          <w:sz w:val="22"/>
          <w:szCs w:val="22"/>
        </w:rPr>
        <w:t>Bourdages</w:t>
      </w:r>
      <w:proofErr w:type="spellEnd"/>
      <w:r w:rsidR="00DC3A68" w:rsidRPr="001B7515">
        <w:rPr>
          <w:rFonts w:ascii="Franklin Gothic Book" w:eastAsia="Graphik Compact" w:hAnsi="Franklin Gothic Book" w:cs="Graphik Compact"/>
          <w:sz w:val="22"/>
          <w:szCs w:val="22"/>
        </w:rPr>
        <w:t>.</w:t>
      </w:r>
      <w:r w:rsidR="00CD7153" w:rsidRPr="001B7515">
        <w:rPr>
          <w:rFonts w:ascii="Franklin Gothic Book" w:eastAsia="Graphik Compact" w:hAnsi="Franklin Gothic Book" w:cs="Graphik Compact"/>
          <w:sz w:val="22"/>
          <w:szCs w:val="22"/>
        </w:rPr>
        <w:t xml:space="preserve"> Premier séminaire </w:t>
      </w:r>
      <w:r w:rsidR="0016753B" w:rsidRPr="001B7515">
        <w:rPr>
          <w:rFonts w:ascii="Franklin Gothic Book" w:eastAsia="Graphik Compact" w:hAnsi="Franklin Gothic Book" w:cs="Graphik Compact"/>
          <w:sz w:val="22"/>
          <w:szCs w:val="22"/>
        </w:rPr>
        <w:t xml:space="preserve">30 avril 2024, </w:t>
      </w:r>
      <w:r w:rsidR="0041513C" w:rsidRPr="001B7515">
        <w:rPr>
          <w:rFonts w:ascii="Franklin Gothic Book" w:eastAsia="Graphik Compact" w:hAnsi="Franklin Gothic Book" w:cs="Graphik Compact"/>
          <w:i/>
          <w:iCs/>
          <w:sz w:val="22"/>
          <w:szCs w:val="22"/>
        </w:rPr>
        <w:t>Les défis de l’ethnographie : joindre les fils entre paroles, éthique et critique</w:t>
      </w:r>
      <w:r w:rsidR="0041513C" w:rsidRPr="001B7515">
        <w:rPr>
          <w:rFonts w:ascii="Franklin Gothic Book" w:eastAsia="Graphik Compact" w:hAnsi="Franklin Gothic Book" w:cs="Graphik Compact"/>
          <w:sz w:val="22"/>
          <w:szCs w:val="22"/>
        </w:rPr>
        <w:t xml:space="preserve">. </w:t>
      </w:r>
      <w:r w:rsidR="00140630" w:rsidRPr="001B7515">
        <w:rPr>
          <w:rFonts w:ascii="Franklin Gothic Book" w:eastAsia="Graphik Compact" w:hAnsi="Franklin Gothic Book" w:cs="Graphik Compact"/>
          <w:sz w:val="22"/>
          <w:szCs w:val="22"/>
        </w:rPr>
        <w:t xml:space="preserve">Deuxième séminaire </w:t>
      </w:r>
      <w:r w:rsidR="008C3230" w:rsidRPr="001B7515">
        <w:rPr>
          <w:rFonts w:ascii="Franklin Gothic Book" w:eastAsia="Graphik Compact" w:hAnsi="Franklin Gothic Book" w:cs="Graphik Compact"/>
          <w:sz w:val="22"/>
          <w:szCs w:val="22"/>
        </w:rPr>
        <w:t xml:space="preserve">18 décembre 2024, </w:t>
      </w:r>
      <w:r w:rsidR="00F649EE" w:rsidRPr="001B7515">
        <w:rPr>
          <w:rFonts w:ascii="Franklin Gothic Book" w:eastAsia="Graphik Compact" w:hAnsi="Franklin Gothic Book" w:cs="Graphik Compact"/>
          <w:i/>
          <w:iCs/>
          <w:sz w:val="22"/>
          <w:szCs w:val="22"/>
        </w:rPr>
        <w:t xml:space="preserve">Ethnographie, </w:t>
      </w:r>
      <w:proofErr w:type="spellStart"/>
      <w:r w:rsidR="00F649EE" w:rsidRPr="001B7515">
        <w:rPr>
          <w:rFonts w:ascii="Franklin Gothic Book" w:eastAsia="Graphik Compact" w:hAnsi="Franklin Gothic Book" w:cs="Graphik Compact"/>
          <w:i/>
          <w:iCs/>
          <w:sz w:val="22"/>
          <w:szCs w:val="22"/>
        </w:rPr>
        <w:t>positionnalité</w:t>
      </w:r>
      <w:proofErr w:type="spellEnd"/>
      <w:r w:rsidR="00F649EE" w:rsidRPr="001B7515">
        <w:rPr>
          <w:rFonts w:ascii="Franklin Gothic Book" w:eastAsia="Graphik Compact" w:hAnsi="Franklin Gothic Book" w:cs="Graphik Compact"/>
          <w:i/>
          <w:iCs/>
          <w:sz w:val="22"/>
          <w:szCs w:val="22"/>
        </w:rPr>
        <w:t xml:space="preserve"> et critique : la question des regards en recherche</w:t>
      </w:r>
      <w:r w:rsidR="003840AB" w:rsidRPr="001B7515">
        <w:rPr>
          <w:rFonts w:ascii="Franklin Gothic Book" w:eastAsia="Graphik Compact" w:hAnsi="Franklin Gothic Book" w:cs="Graphik Compact"/>
          <w:sz w:val="22"/>
          <w:szCs w:val="22"/>
        </w:rPr>
        <w:t>.</w:t>
      </w:r>
      <w:r w:rsidR="00232CEC" w:rsidRPr="001B7515">
        <w:rPr>
          <w:rFonts w:ascii="Franklin Gothic Book" w:eastAsia="Graphik Compact" w:hAnsi="Franklin Gothic Book" w:cs="Graphik Compact"/>
          <w:sz w:val="22"/>
          <w:szCs w:val="22"/>
        </w:rPr>
        <w:t xml:space="preserve"> Troisième séminaire </w:t>
      </w:r>
      <w:r w:rsidR="00F14576" w:rsidRPr="001B7515">
        <w:rPr>
          <w:rFonts w:ascii="Franklin Gothic Book" w:eastAsia="Graphik Compact" w:hAnsi="Franklin Gothic Book" w:cs="Graphik Compact"/>
          <w:sz w:val="22"/>
          <w:szCs w:val="22"/>
        </w:rPr>
        <w:t xml:space="preserve">9 avril 2025, </w:t>
      </w:r>
      <w:r w:rsidR="00F14576" w:rsidRPr="001B7515">
        <w:rPr>
          <w:rFonts w:ascii="Franklin Gothic Book" w:eastAsia="Graphik Compact" w:hAnsi="Franklin Gothic Book" w:cs="Graphik Compact"/>
          <w:i/>
          <w:iCs/>
          <w:sz w:val="22"/>
          <w:szCs w:val="22"/>
        </w:rPr>
        <w:t>Le</w:t>
      </w:r>
      <w:r w:rsidR="001B51C7" w:rsidRPr="001B7515">
        <w:rPr>
          <w:rFonts w:ascii="Franklin Gothic Book" w:eastAsia="Graphik Compact" w:hAnsi="Franklin Gothic Book" w:cs="Graphik Compact"/>
          <w:i/>
          <w:iCs/>
          <w:sz w:val="22"/>
          <w:szCs w:val="22"/>
        </w:rPr>
        <w:t xml:space="preserve"> défi des notes ethnographiques : entre interactions et consignation.</w:t>
      </w:r>
    </w:p>
    <w:p w14:paraId="00000117" w14:textId="551AC26E" w:rsidR="002C7C5A" w:rsidRPr="001B7515" w:rsidRDefault="007451F9" w:rsidP="00DC3A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jc w:val="both"/>
        <w:rPr>
          <w:rFonts w:ascii="Franklin Gothic Book" w:eastAsia="Graphik Compact" w:hAnsi="Franklin Gothic Book" w:cs="Graphik Compact"/>
          <w:b/>
          <w:sz w:val="22"/>
          <w:szCs w:val="22"/>
        </w:rPr>
      </w:pPr>
      <w:r w:rsidRPr="001B7515">
        <w:rPr>
          <w:rFonts w:ascii="Franklin Gothic Book" w:eastAsia="Graphik Compact" w:hAnsi="Franklin Gothic Book" w:cs="Graphik Compact"/>
          <w:b/>
          <w:sz w:val="22"/>
          <w:szCs w:val="22"/>
        </w:rPr>
        <w:t>Participation à des comités scientifiques ou éditoriaux</w:t>
      </w:r>
    </w:p>
    <w:p w14:paraId="00000118" w14:textId="77777777" w:rsidR="002C7C5A" w:rsidRPr="001B7515" w:rsidRDefault="007451F9">
      <w:pPr>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s>
        <w:spacing w:before="60" w:after="60"/>
        <w:ind w:left="600" w:hanging="600"/>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2021…</w:t>
      </w:r>
      <w:r w:rsidRPr="001B7515">
        <w:rPr>
          <w:rFonts w:ascii="Franklin Gothic Book" w:eastAsia="Graphik Compact" w:hAnsi="Franklin Gothic Book" w:cs="Graphik Compact"/>
          <w:sz w:val="22"/>
          <w:szCs w:val="22"/>
        </w:rPr>
        <w:tab/>
        <w:t xml:space="preserve">Membre du comité éditorial de la revue </w:t>
      </w:r>
      <w:proofErr w:type="spellStart"/>
      <w:r w:rsidRPr="001B7515">
        <w:rPr>
          <w:rFonts w:ascii="Franklin Gothic Book" w:eastAsia="Graphik Compact" w:hAnsi="Franklin Gothic Book" w:cs="Graphik Compact"/>
          <w:i/>
          <w:sz w:val="22"/>
          <w:szCs w:val="22"/>
        </w:rPr>
        <w:t>Kult-ur</w:t>
      </w:r>
      <w:proofErr w:type="spellEnd"/>
      <w:r w:rsidRPr="001B7515">
        <w:rPr>
          <w:rFonts w:ascii="Franklin Gothic Book" w:eastAsia="Graphik Compact" w:hAnsi="Franklin Gothic Book" w:cs="Graphik Compact"/>
          <w:i/>
          <w:sz w:val="22"/>
          <w:szCs w:val="22"/>
        </w:rPr>
        <w:t xml:space="preserve">: </w:t>
      </w:r>
      <w:proofErr w:type="spellStart"/>
      <w:r w:rsidRPr="001B7515">
        <w:rPr>
          <w:rFonts w:ascii="Franklin Gothic Book" w:eastAsia="Graphik Compact" w:hAnsi="Franklin Gothic Book" w:cs="Graphik Compact"/>
          <w:i/>
          <w:sz w:val="22"/>
          <w:szCs w:val="22"/>
        </w:rPr>
        <w:t>revista</w:t>
      </w:r>
      <w:proofErr w:type="spellEnd"/>
      <w:r w:rsidRPr="001B7515">
        <w:rPr>
          <w:rFonts w:ascii="Franklin Gothic Book" w:eastAsia="Graphik Compact" w:hAnsi="Franklin Gothic Book" w:cs="Graphik Compact"/>
          <w:i/>
          <w:sz w:val="22"/>
          <w:szCs w:val="22"/>
        </w:rPr>
        <w:t xml:space="preserve"> </w:t>
      </w:r>
      <w:proofErr w:type="spellStart"/>
      <w:r w:rsidRPr="001B7515">
        <w:rPr>
          <w:rFonts w:ascii="Franklin Gothic Book" w:eastAsia="Graphik Compact" w:hAnsi="Franklin Gothic Book" w:cs="Graphik Compact"/>
          <w:i/>
          <w:sz w:val="22"/>
          <w:szCs w:val="22"/>
        </w:rPr>
        <w:t>interdisciplinària</w:t>
      </w:r>
      <w:proofErr w:type="spellEnd"/>
      <w:r w:rsidRPr="001B7515">
        <w:rPr>
          <w:rFonts w:ascii="Franklin Gothic Book" w:eastAsia="Graphik Compact" w:hAnsi="Franklin Gothic Book" w:cs="Graphik Compact"/>
          <w:i/>
          <w:sz w:val="22"/>
          <w:szCs w:val="22"/>
        </w:rPr>
        <w:t xml:space="preserve"> sobre la </w:t>
      </w:r>
      <w:proofErr w:type="spellStart"/>
      <w:r w:rsidRPr="001B7515">
        <w:rPr>
          <w:rFonts w:ascii="Franklin Gothic Book" w:eastAsia="Graphik Compact" w:hAnsi="Franklin Gothic Book" w:cs="Graphik Compact"/>
          <w:i/>
          <w:sz w:val="22"/>
          <w:szCs w:val="22"/>
        </w:rPr>
        <w:t>cultura</w:t>
      </w:r>
      <w:proofErr w:type="spellEnd"/>
      <w:r w:rsidRPr="001B7515">
        <w:rPr>
          <w:rFonts w:ascii="Franklin Gothic Book" w:eastAsia="Graphik Compact" w:hAnsi="Franklin Gothic Book" w:cs="Graphik Compact"/>
          <w:i/>
          <w:sz w:val="22"/>
          <w:szCs w:val="22"/>
        </w:rPr>
        <w:t xml:space="preserve"> de la </w:t>
      </w:r>
      <w:proofErr w:type="spellStart"/>
      <w:r w:rsidRPr="001B7515">
        <w:rPr>
          <w:rFonts w:ascii="Franklin Gothic Book" w:eastAsia="Graphik Compact" w:hAnsi="Franklin Gothic Book" w:cs="Graphik Compact"/>
          <w:i/>
          <w:sz w:val="22"/>
          <w:szCs w:val="22"/>
        </w:rPr>
        <w:t>cuitat</w:t>
      </w:r>
      <w:proofErr w:type="spellEnd"/>
      <w:r w:rsidRPr="001B7515">
        <w:rPr>
          <w:rFonts w:ascii="Franklin Gothic Book" w:eastAsia="Graphik Compact" w:hAnsi="Franklin Gothic Book" w:cs="Graphik Compact"/>
          <w:i/>
          <w:sz w:val="22"/>
          <w:szCs w:val="22"/>
        </w:rPr>
        <w:t xml:space="preserve">. </w:t>
      </w:r>
      <w:r w:rsidRPr="001B7515">
        <w:rPr>
          <w:rFonts w:ascii="Franklin Gothic Book" w:eastAsia="Graphik Compact" w:hAnsi="Franklin Gothic Book" w:cs="Graphik Compact"/>
          <w:sz w:val="22"/>
          <w:szCs w:val="22"/>
        </w:rPr>
        <w:t xml:space="preserve">Espagne. </w:t>
      </w:r>
      <w:hyperlink r:id="rId8">
        <w:r w:rsidRPr="001B7515">
          <w:rPr>
            <w:rFonts w:ascii="Franklin Gothic Book" w:eastAsia="Graphik Compact" w:hAnsi="Franklin Gothic Book" w:cs="Graphik Compact"/>
            <w:color w:val="0000FF"/>
            <w:sz w:val="22"/>
            <w:szCs w:val="22"/>
            <w:u w:val="single"/>
          </w:rPr>
          <w:t>https://www.e-revistes.uji.es/index.php/kult-ur/about/editorialTeam</w:t>
        </w:r>
      </w:hyperlink>
    </w:p>
    <w:p w14:paraId="00000119" w14:textId="77777777"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ind w:left="600" w:hanging="600"/>
        <w:jc w:val="both"/>
        <w:rPr>
          <w:rFonts w:ascii="Franklin Gothic Book" w:eastAsia="Graphik Compact" w:hAnsi="Franklin Gothic Book" w:cs="Graphik Compact"/>
          <w:b/>
          <w:sz w:val="22"/>
          <w:szCs w:val="22"/>
        </w:rPr>
      </w:pPr>
      <w:r w:rsidRPr="001B7515">
        <w:rPr>
          <w:rFonts w:ascii="Franklin Gothic Book" w:eastAsia="Graphik Compact" w:hAnsi="Franklin Gothic Book" w:cs="Graphik Compact"/>
          <w:b/>
          <w:sz w:val="22"/>
          <w:szCs w:val="22"/>
        </w:rPr>
        <w:t>Évaluation d’articles scientifiques (6)</w:t>
      </w:r>
    </w:p>
    <w:p w14:paraId="0000011A" w14:textId="186114C3"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ind w:firstLine="270"/>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i/>
          <w:sz w:val="22"/>
          <w:szCs w:val="22"/>
        </w:rPr>
        <w:t>Recherches sociogra</w:t>
      </w:r>
      <w:r w:rsidR="003F4346" w:rsidRPr="001B7515">
        <w:rPr>
          <w:rFonts w:ascii="Franklin Gothic Book" w:eastAsia="Graphik Compact" w:hAnsi="Franklin Gothic Book" w:cs="Graphik Compact"/>
          <w:i/>
          <w:sz w:val="22"/>
          <w:szCs w:val="22"/>
        </w:rPr>
        <w:t>p</w:t>
      </w:r>
      <w:r w:rsidRPr="001B7515">
        <w:rPr>
          <w:rFonts w:ascii="Franklin Gothic Book" w:eastAsia="Graphik Compact" w:hAnsi="Franklin Gothic Book" w:cs="Graphik Compact"/>
          <w:i/>
          <w:sz w:val="22"/>
          <w:szCs w:val="22"/>
        </w:rPr>
        <w:t>hiques</w:t>
      </w:r>
      <w:r w:rsidRPr="001B7515">
        <w:rPr>
          <w:rFonts w:ascii="Franklin Gothic Book" w:eastAsia="Graphik Compact" w:hAnsi="Franklin Gothic Book" w:cs="Graphik Compact"/>
          <w:sz w:val="22"/>
          <w:szCs w:val="22"/>
        </w:rPr>
        <w:t>, 2022.</w:t>
      </w:r>
    </w:p>
    <w:p w14:paraId="0000011B" w14:textId="77777777"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ind w:firstLine="270"/>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i/>
          <w:sz w:val="22"/>
          <w:szCs w:val="22"/>
        </w:rPr>
        <w:t>Revue canadienne des sciences de l’éducation</w:t>
      </w:r>
      <w:r w:rsidRPr="001B7515">
        <w:rPr>
          <w:rFonts w:ascii="Franklin Gothic Book" w:eastAsia="Graphik Compact" w:hAnsi="Franklin Gothic Book" w:cs="Graphik Compact"/>
          <w:sz w:val="22"/>
          <w:szCs w:val="22"/>
        </w:rPr>
        <w:t>, 2020.</w:t>
      </w:r>
    </w:p>
    <w:p w14:paraId="0000011C" w14:textId="77777777"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ind w:left="851" w:hanging="600"/>
        <w:jc w:val="both"/>
        <w:rPr>
          <w:rFonts w:ascii="Franklin Gothic Book" w:eastAsia="Graphik Compact" w:hAnsi="Franklin Gothic Book" w:cs="Graphik Compact"/>
          <w:sz w:val="22"/>
          <w:szCs w:val="22"/>
        </w:rPr>
      </w:pPr>
      <w:proofErr w:type="spellStart"/>
      <w:r w:rsidRPr="001B7515">
        <w:rPr>
          <w:rFonts w:ascii="Franklin Gothic Book" w:eastAsia="Graphik Compact" w:hAnsi="Franklin Gothic Book" w:cs="Graphik Compact"/>
          <w:i/>
          <w:sz w:val="22"/>
          <w:szCs w:val="22"/>
        </w:rPr>
        <w:t>Kult-ur</w:t>
      </w:r>
      <w:proofErr w:type="spellEnd"/>
      <w:r w:rsidRPr="001B7515">
        <w:rPr>
          <w:rFonts w:ascii="Franklin Gothic Book" w:eastAsia="Graphik Compact" w:hAnsi="Franklin Gothic Book" w:cs="Graphik Compact"/>
          <w:i/>
          <w:sz w:val="22"/>
          <w:szCs w:val="22"/>
        </w:rPr>
        <w:t xml:space="preserve"> : </w:t>
      </w:r>
      <w:proofErr w:type="spellStart"/>
      <w:r w:rsidRPr="001B7515">
        <w:rPr>
          <w:rFonts w:ascii="Franklin Gothic Book" w:eastAsia="Graphik Compact" w:hAnsi="Franklin Gothic Book" w:cs="Graphik Compact"/>
          <w:i/>
          <w:sz w:val="22"/>
          <w:szCs w:val="22"/>
        </w:rPr>
        <w:t>revista</w:t>
      </w:r>
      <w:proofErr w:type="spellEnd"/>
      <w:r w:rsidRPr="001B7515">
        <w:rPr>
          <w:rFonts w:ascii="Franklin Gothic Book" w:eastAsia="Graphik Compact" w:hAnsi="Franklin Gothic Book" w:cs="Graphik Compact"/>
          <w:i/>
          <w:sz w:val="22"/>
          <w:szCs w:val="22"/>
        </w:rPr>
        <w:t xml:space="preserve"> </w:t>
      </w:r>
      <w:proofErr w:type="spellStart"/>
      <w:r w:rsidRPr="001B7515">
        <w:rPr>
          <w:rFonts w:ascii="Franklin Gothic Book" w:eastAsia="Graphik Compact" w:hAnsi="Franklin Gothic Book" w:cs="Graphik Compact"/>
          <w:i/>
          <w:sz w:val="22"/>
          <w:szCs w:val="22"/>
        </w:rPr>
        <w:t>interdisciplinària</w:t>
      </w:r>
      <w:proofErr w:type="spellEnd"/>
      <w:r w:rsidRPr="001B7515">
        <w:rPr>
          <w:rFonts w:ascii="Franklin Gothic Book" w:eastAsia="Graphik Compact" w:hAnsi="Franklin Gothic Book" w:cs="Graphik Compact"/>
          <w:i/>
          <w:sz w:val="22"/>
          <w:szCs w:val="22"/>
        </w:rPr>
        <w:t xml:space="preserve"> sobre la </w:t>
      </w:r>
      <w:proofErr w:type="spellStart"/>
      <w:r w:rsidRPr="001B7515">
        <w:rPr>
          <w:rFonts w:ascii="Franklin Gothic Book" w:eastAsia="Graphik Compact" w:hAnsi="Franklin Gothic Book" w:cs="Graphik Compact"/>
          <w:i/>
          <w:sz w:val="22"/>
          <w:szCs w:val="22"/>
        </w:rPr>
        <w:t>cultura</w:t>
      </w:r>
      <w:proofErr w:type="spellEnd"/>
      <w:r w:rsidRPr="001B7515">
        <w:rPr>
          <w:rFonts w:ascii="Franklin Gothic Book" w:eastAsia="Graphik Compact" w:hAnsi="Franklin Gothic Book" w:cs="Graphik Compact"/>
          <w:i/>
          <w:sz w:val="22"/>
          <w:szCs w:val="22"/>
        </w:rPr>
        <w:t xml:space="preserve"> de la </w:t>
      </w:r>
      <w:proofErr w:type="spellStart"/>
      <w:r w:rsidRPr="001B7515">
        <w:rPr>
          <w:rFonts w:ascii="Franklin Gothic Book" w:eastAsia="Graphik Compact" w:hAnsi="Franklin Gothic Book" w:cs="Graphik Compact"/>
          <w:i/>
          <w:sz w:val="22"/>
          <w:szCs w:val="22"/>
        </w:rPr>
        <w:t>cuitat</w:t>
      </w:r>
      <w:proofErr w:type="spellEnd"/>
      <w:r w:rsidRPr="001B7515">
        <w:rPr>
          <w:rFonts w:ascii="Franklin Gothic Book" w:eastAsia="Graphik Compact" w:hAnsi="Franklin Gothic Book" w:cs="Graphik Compact"/>
          <w:sz w:val="22"/>
          <w:szCs w:val="22"/>
        </w:rPr>
        <w:t>, 2019.</w:t>
      </w:r>
    </w:p>
    <w:p w14:paraId="0000011D" w14:textId="77777777"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ind w:left="851" w:hanging="600"/>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i/>
          <w:sz w:val="22"/>
          <w:szCs w:val="22"/>
        </w:rPr>
        <w:t>Cahiers de géographie du Québec</w:t>
      </w:r>
      <w:r w:rsidRPr="001B7515">
        <w:rPr>
          <w:rFonts w:ascii="Franklin Gothic Book" w:eastAsia="Graphik Compact" w:hAnsi="Franklin Gothic Book" w:cs="Graphik Compact"/>
          <w:sz w:val="22"/>
          <w:szCs w:val="22"/>
        </w:rPr>
        <w:t>, 2019.</w:t>
      </w:r>
    </w:p>
    <w:p w14:paraId="0000011E" w14:textId="77777777"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ind w:left="851" w:hanging="600"/>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i/>
          <w:sz w:val="22"/>
          <w:szCs w:val="22"/>
        </w:rPr>
        <w:t>Lien social et politiques</w:t>
      </w:r>
      <w:r w:rsidRPr="001B7515">
        <w:rPr>
          <w:rFonts w:ascii="Franklin Gothic Book" w:eastAsia="Graphik Compact" w:hAnsi="Franklin Gothic Book" w:cs="Graphik Compact"/>
          <w:sz w:val="22"/>
          <w:szCs w:val="22"/>
        </w:rPr>
        <w:t>, 2015.</w:t>
      </w:r>
    </w:p>
    <w:p w14:paraId="0000011F" w14:textId="77777777"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ind w:left="851" w:hanging="600"/>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i/>
          <w:sz w:val="22"/>
          <w:szCs w:val="22"/>
        </w:rPr>
        <w:t>Nouvelles pratiques sociales</w:t>
      </w:r>
      <w:r w:rsidRPr="001B7515">
        <w:rPr>
          <w:rFonts w:ascii="Franklin Gothic Book" w:eastAsia="Graphik Compact" w:hAnsi="Franklin Gothic Book" w:cs="Graphik Compact"/>
          <w:sz w:val="22"/>
          <w:szCs w:val="22"/>
        </w:rPr>
        <w:t>, 2011.</w:t>
      </w:r>
    </w:p>
    <w:p w14:paraId="00000120" w14:textId="77777777"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ind w:left="600" w:hanging="600"/>
        <w:jc w:val="both"/>
        <w:rPr>
          <w:rFonts w:ascii="Franklin Gothic Book" w:eastAsia="Graphik Compact" w:hAnsi="Franklin Gothic Book" w:cs="Graphik Compact"/>
          <w:b/>
          <w:sz w:val="22"/>
          <w:szCs w:val="22"/>
        </w:rPr>
      </w:pPr>
      <w:r w:rsidRPr="001B7515">
        <w:rPr>
          <w:rFonts w:ascii="Franklin Gothic Book" w:eastAsia="Graphik Compact" w:hAnsi="Franklin Gothic Book" w:cs="Graphik Compact"/>
          <w:b/>
          <w:sz w:val="22"/>
          <w:szCs w:val="22"/>
        </w:rPr>
        <w:t>Participation à des événements publics (8)</w:t>
      </w:r>
    </w:p>
    <w:p w14:paraId="77CBBC8A" w14:textId="224A4B72" w:rsidR="00E24A90" w:rsidRPr="001B7515" w:rsidRDefault="00BB6121" w:rsidP="00E24A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284" w:hanging="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Présentation </w:t>
      </w:r>
      <w:r w:rsidR="00863368" w:rsidRPr="001B7515">
        <w:rPr>
          <w:rFonts w:ascii="Franklin Gothic Book" w:eastAsia="Graphik Compact" w:hAnsi="Franklin Gothic Book" w:cs="Graphik Compact"/>
          <w:sz w:val="22"/>
          <w:szCs w:val="22"/>
        </w:rPr>
        <w:t xml:space="preserve">en ligne </w:t>
      </w:r>
      <w:r w:rsidR="00396961" w:rsidRPr="001B7515">
        <w:rPr>
          <w:rFonts w:ascii="Franklin Gothic Book" w:eastAsia="Graphik Compact" w:hAnsi="Franklin Gothic Book" w:cs="Graphik Compact"/>
          <w:sz w:val="22"/>
          <w:szCs w:val="22"/>
        </w:rPr>
        <w:t xml:space="preserve">dans le cadre des </w:t>
      </w:r>
      <w:r w:rsidR="00396961" w:rsidRPr="001B7515">
        <w:rPr>
          <w:rFonts w:ascii="Franklin Gothic Book" w:eastAsia="Graphik Compact" w:hAnsi="Franklin Gothic Book" w:cs="Graphik Compact"/>
          <w:i/>
          <w:iCs/>
          <w:sz w:val="22"/>
          <w:szCs w:val="22"/>
        </w:rPr>
        <w:t>Échos du CRACH</w:t>
      </w:r>
      <w:r w:rsidR="00E24A90" w:rsidRPr="001B7515">
        <w:rPr>
          <w:rFonts w:ascii="Franklin Gothic Book" w:eastAsia="Graphik Compact" w:hAnsi="Franklin Gothic Book" w:cs="Graphik Compact"/>
          <w:sz w:val="22"/>
          <w:szCs w:val="22"/>
        </w:rPr>
        <w:t xml:space="preserve"> le</w:t>
      </w:r>
      <w:r w:rsidR="00863368" w:rsidRPr="001B7515">
        <w:rPr>
          <w:rFonts w:ascii="Franklin Gothic Book" w:eastAsia="Graphik Compact" w:hAnsi="Franklin Gothic Book" w:cs="Graphik Compact"/>
          <w:i/>
          <w:iCs/>
          <w:sz w:val="22"/>
          <w:szCs w:val="22"/>
        </w:rPr>
        <w:t xml:space="preserve"> </w:t>
      </w:r>
      <w:r w:rsidR="00863368" w:rsidRPr="001B7515">
        <w:rPr>
          <w:rFonts w:ascii="Franklin Gothic Book" w:eastAsia="Graphik Compact" w:hAnsi="Franklin Gothic Book" w:cs="Graphik Compact"/>
          <w:sz w:val="22"/>
          <w:szCs w:val="22"/>
        </w:rPr>
        <w:t>22 janvier 2025</w:t>
      </w:r>
      <w:r w:rsidR="00E24A90" w:rsidRPr="001B7515">
        <w:rPr>
          <w:rFonts w:ascii="Franklin Gothic Book" w:eastAsia="Graphik Compact" w:hAnsi="Franklin Gothic Book" w:cs="Graphik Compact"/>
          <w:sz w:val="22"/>
          <w:szCs w:val="22"/>
        </w:rPr>
        <w:t xml:space="preserve"> intitulée « Légitimer les reprises et contribuer à la crise du logement: Les reprises de logement entérinées par le TAL en 2021 ».</w:t>
      </w:r>
    </w:p>
    <w:p w14:paraId="5D10D6E8" w14:textId="0195DE79" w:rsidR="008659BF" w:rsidRPr="001B7515" w:rsidRDefault="001B3D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284" w:hanging="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Conférence donnée dans le cadre de l’assemblée générale annuelle du Regroupement des comités logement et associations de locataires du Québec (RCLALQ) le 15 mai 2024</w:t>
      </w:r>
      <w:r w:rsidR="008659BF" w:rsidRPr="001B7515">
        <w:rPr>
          <w:rFonts w:ascii="Franklin Gothic Book" w:eastAsia="Graphik Compact" w:hAnsi="Franklin Gothic Book" w:cs="Graphik Compact"/>
          <w:sz w:val="22"/>
          <w:szCs w:val="22"/>
        </w:rPr>
        <w:t xml:space="preserve"> intitulée </w:t>
      </w:r>
      <w:r w:rsidRPr="001B7515">
        <w:rPr>
          <w:rFonts w:ascii="Franklin Gothic Book" w:eastAsia="Graphik Compact" w:hAnsi="Franklin Gothic Book" w:cs="Graphik Compact"/>
          <w:sz w:val="22"/>
          <w:szCs w:val="22"/>
        </w:rPr>
        <w:t xml:space="preserve">« La </w:t>
      </w:r>
      <w:proofErr w:type="spellStart"/>
      <w:r w:rsidRPr="001B7515">
        <w:rPr>
          <w:rFonts w:ascii="Franklin Gothic Book" w:eastAsia="Graphik Compact" w:hAnsi="Franklin Gothic Book" w:cs="Graphik Compact"/>
          <w:sz w:val="22"/>
          <w:szCs w:val="22"/>
        </w:rPr>
        <w:t>partialite</w:t>
      </w:r>
      <w:proofErr w:type="spellEnd"/>
      <w:r w:rsidRPr="001B7515">
        <w:rPr>
          <w:rFonts w:ascii="Franklin Gothic Book" w:eastAsia="Graphik Compact" w:hAnsi="Franklin Gothic Book" w:cs="Graphik Compact"/>
          <w:sz w:val="22"/>
          <w:szCs w:val="22"/>
        </w:rPr>
        <w:t xml:space="preserve">́ du TAL: le cas des reprises de logement: </w:t>
      </w:r>
      <w:r w:rsidR="00A855BC" w:rsidRPr="001B7515">
        <w:rPr>
          <w:rFonts w:ascii="Franklin Gothic Book" w:eastAsia="Graphik Compact" w:hAnsi="Franklin Gothic Book" w:cs="Graphik Compact"/>
          <w:sz w:val="22"/>
          <w:szCs w:val="22"/>
        </w:rPr>
        <w:t>résultats</w:t>
      </w:r>
      <w:r w:rsidRPr="001B7515">
        <w:rPr>
          <w:rFonts w:ascii="Franklin Gothic Book" w:eastAsia="Graphik Compact" w:hAnsi="Franklin Gothic Book" w:cs="Graphik Compact"/>
          <w:sz w:val="22"/>
          <w:szCs w:val="22"/>
        </w:rPr>
        <w:t xml:space="preserve"> </w:t>
      </w:r>
      <w:r w:rsidR="00A855BC" w:rsidRPr="001B7515">
        <w:rPr>
          <w:rFonts w:ascii="Franklin Gothic Book" w:eastAsia="Graphik Compact" w:hAnsi="Franklin Gothic Book" w:cs="Graphik Compact"/>
          <w:sz w:val="22"/>
          <w:szCs w:val="22"/>
        </w:rPr>
        <w:t>préliminaires</w:t>
      </w:r>
      <w:r w:rsidRPr="001B7515">
        <w:rPr>
          <w:rFonts w:ascii="Franklin Gothic Book" w:eastAsia="Graphik Compact" w:hAnsi="Franklin Gothic Book" w:cs="Graphik Compact"/>
          <w:sz w:val="22"/>
          <w:szCs w:val="22"/>
        </w:rPr>
        <w:t xml:space="preserve"> et prospectives de recherche ».</w:t>
      </w:r>
    </w:p>
    <w:p w14:paraId="562C350A" w14:textId="1B17F9EE" w:rsidR="00F92CA5" w:rsidRPr="001B7515" w:rsidRDefault="00F92C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284" w:hanging="284"/>
        <w:jc w:val="both"/>
        <w:rPr>
          <w:rFonts w:ascii="Franklin Gothic Book" w:eastAsia="Graphik Compact" w:hAnsi="Franklin Gothic Book" w:cs="Graphik Compact"/>
          <w:sz w:val="22"/>
          <w:szCs w:val="22"/>
          <w:lang w:val="x-none"/>
        </w:rPr>
      </w:pPr>
      <w:r w:rsidRPr="001B7515">
        <w:rPr>
          <w:rFonts w:ascii="Franklin Gothic Book" w:eastAsia="Graphik Compact" w:hAnsi="Franklin Gothic Book" w:cs="Graphik Compact"/>
          <w:sz w:val="22"/>
          <w:szCs w:val="22"/>
          <w:lang w:val="x-none"/>
        </w:rPr>
        <w:t xml:space="preserve">Conférence donnée dans le cadre des activités de la Concertation Lachine-est sur l’accès au logement  le 21 mars 2024 intitulée « Développement résidentiel et gentrification: les conséquences du développement sur les quartiers limitrophes ». </w:t>
      </w:r>
    </w:p>
    <w:p w14:paraId="26B773B9" w14:textId="2CCFF144" w:rsidR="00C3597B" w:rsidRPr="001B7515" w:rsidRDefault="006465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284" w:hanging="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Présentation dans le cadre des midis scientifiques du département de sociologie</w:t>
      </w:r>
      <w:r w:rsidR="00C3597B" w:rsidRPr="001B7515">
        <w:rPr>
          <w:rFonts w:ascii="Franklin Gothic Book" w:eastAsia="Graphik Compact" w:hAnsi="Franklin Gothic Book" w:cs="Graphik Compact"/>
          <w:sz w:val="22"/>
          <w:szCs w:val="22"/>
        </w:rPr>
        <w:t xml:space="preserve"> de l’Université de Montréal, à Montréal le 6 décembre 2023, une table-ronde intitulée </w:t>
      </w:r>
      <w:r w:rsidR="00C3597B" w:rsidRPr="001B7515">
        <w:rPr>
          <w:rFonts w:ascii="Franklin Gothic Book" w:eastAsia="Graphik Compact" w:hAnsi="Franklin Gothic Book" w:cs="Graphik Compact"/>
          <w:i/>
          <w:iCs/>
          <w:sz w:val="22"/>
          <w:szCs w:val="22"/>
        </w:rPr>
        <w:t>Crises du logement : expériences de vie, logiques du marché</w:t>
      </w:r>
      <w:r w:rsidR="00C3597B" w:rsidRPr="001B7515">
        <w:rPr>
          <w:rFonts w:ascii="Franklin Gothic Book" w:eastAsia="Graphik Compact" w:hAnsi="Franklin Gothic Book" w:cs="Graphik Compact"/>
          <w:sz w:val="22"/>
          <w:szCs w:val="22"/>
        </w:rPr>
        <w:t>.</w:t>
      </w:r>
    </w:p>
    <w:p w14:paraId="658D0CD6" w14:textId="16BD9670" w:rsidR="00644BC2" w:rsidRPr="001B7515" w:rsidRDefault="00644BC2" w:rsidP="007302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ind w:left="284" w:hanging="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Conférence de lancement du rapport</w:t>
      </w:r>
      <w:r w:rsidR="00857A94" w:rsidRPr="001B7515">
        <w:rPr>
          <w:rFonts w:ascii="Franklin Gothic Book" w:eastAsia="Graphik Compact" w:hAnsi="Franklin Gothic Book" w:cs="Graphik Compact"/>
          <w:sz w:val="22"/>
          <w:szCs w:val="22"/>
        </w:rPr>
        <w:t xml:space="preserve"> </w:t>
      </w:r>
      <w:r w:rsidR="00730293" w:rsidRPr="001B7515">
        <w:rPr>
          <w:rFonts w:ascii="Franklin Gothic Book" w:eastAsia="Graphik Compact" w:hAnsi="Franklin Gothic Book" w:cs="Graphik Compact"/>
          <w:i/>
          <w:sz w:val="22"/>
          <w:szCs w:val="22"/>
        </w:rPr>
        <w:t>Portrait des reprises de logement au Tribunal Administratif du Logement en 2021 : de la demande à la décision</w:t>
      </w:r>
      <w:r w:rsidR="00730293" w:rsidRPr="001B7515">
        <w:rPr>
          <w:rFonts w:ascii="Franklin Gothic Book" w:eastAsia="Graphik Compact" w:hAnsi="Franklin Gothic Book" w:cs="Graphik Compact"/>
          <w:sz w:val="22"/>
          <w:szCs w:val="22"/>
        </w:rPr>
        <w:t xml:space="preserve"> le 26 octobre 2023, Observatoire des profilages</w:t>
      </w:r>
      <w:r w:rsidR="00C24C79" w:rsidRPr="001B7515">
        <w:rPr>
          <w:rFonts w:ascii="Franklin Gothic Book" w:eastAsia="Graphik Compact" w:hAnsi="Franklin Gothic Book" w:cs="Graphik Compact"/>
          <w:sz w:val="22"/>
          <w:szCs w:val="22"/>
        </w:rPr>
        <w:t>.</w:t>
      </w:r>
    </w:p>
    <w:p w14:paraId="00000121" w14:textId="0FF78BB6"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284" w:hanging="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Conférence publique organisée par </w:t>
      </w:r>
      <w:proofErr w:type="spellStart"/>
      <w:r w:rsidRPr="001B7515">
        <w:rPr>
          <w:rFonts w:ascii="Franklin Gothic Book" w:eastAsia="Graphik Compact" w:hAnsi="Franklin Gothic Book" w:cs="Graphik Compact"/>
          <w:i/>
          <w:sz w:val="22"/>
          <w:szCs w:val="22"/>
        </w:rPr>
        <w:t>Vivienda</w:t>
      </w:r>
      <w:proofErr w:type="spellEnd"/>
      <w:r w:rsidRPr="001B7515">
        <w:rPr>
          <w:rFonts w:ascii="Franklin Gothic Book" w:eastAsia="Graphik Compact" w:hAnsi="Franklin Gothic Book" w:cs="Graphik Compact"/>
          <w:i/>
          <w:sz w:val="22"/>
          <w:szCs w:val="22"/>
        </w:rPr>
        <w:t xml:space="preserve"> </w:t>
      </w:r>
      <w:proofErr w:type="spellStart"/>
      <w:r w:rsidRPr="001B7515">
        <w:rPr>
          <w:rFonts w:ascii="Franklin Gothic Book" w:eastAsia="Graphik Compact" w:hAnsi="Franklin Gothic Book" w:cs="Graphik Compact"/>
          <w:i/>
          <w:sz w:val="22"/>
          <w:szCs w:val="22"/>
        </w:rPr>
        <w:t>ya</w:t>
      </w:r>
      <w:proofErr w:type="spellEnd"/>
      <w:r w:rsidRPr="001B7515">
        <w:rPr>
          <w:rFonts w:ascii="Franklin Gothic Book" w:eastAsia="Graphik Compact" w:hAnsi="Franklin Gothic Book" w:cs="Graphik Compact"/>
          <w:i/>
          <w:sz w:val="22"/>
          <w:szCs w:val="22"/>
        </w:rPr>
        <w:t>!</w:t>
      </w:r>
      <w:r w:rsidRPr="001B7515">
        <w:rPr>
          <w:rFonts w:ascii="Franklin Gothic Book" w:eastAsia="Graphik Compact" w:hAnsi="Franklin Gothic Book" w:cs="Graphik Compact"/>
          <w:sz w:val="22"/>
          <w:szCs w:val="22"/>
        </w:rPr>
        <w:t xml:space="preserve"> sur le droit au logement et les alternatives politiques en matière de logement à Montréal, le 27 avril 2023 à Guadalajara, Mexique. </w:t>
      </w:r>
    </w:p>
    <w:p w14:paraId="00000122" w14:textId="77777777"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284" w:hanging="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Conférence/atelier dans de la cadre des causeries du CAPED, le mercredi 6 octobre 2021 à Montréal, intitulée </w:t>
      </w:r>
      <w:r w:rsidRPr="001B7515">
        <w:rPr>
          <w:rFonts w:ascii="Franklin Gothic Book" w:eastAsia="Graphik Compact" w:hAnsi="Franklin Gothic Book" w:cs="Graphik Compact"/>
          <w:i/>
          <w:sz w:val="22"/>
          <w:szCs w:val="22"/>
        </w:rPr>
        <w:t xml:space="preserve">Gentrification : lutter contre la mort sociale des </w:t>
      </w:r>
      <w:r w:rsidRPr="001B7515">
        <w:rPr>
          <w:rFonts w:ascii="Franklin Gothic Book" w:eastAsia="Graphik Compact" w:hAnsi="Franklin Gothic Book" w:cs="Graphik Compact"/>
          <w:i/>
          <w:iCs/>
          <w:sz w:val="22"/>
          <w:szCs w:val="22"/>
        </w:rPr>
        <w:t>quartiers</w:t>
      </w:r>
      <w:r w:rsidRPr="001B7515">
        <w:rPr>
          <w:rFonts w:ascii="Franklin Gothic Book" w:eastAsia="Graphik Compact" w:hAnsi="Franklin Gothic Book" w:cs="Graphik Compact"/>
          <w:sz w:val="22"/>
          <w:szCs w:val="22"/>
        </w:rPr>
        <w:t xml:space="preserve">. </w:t>
      </w:r>
    </w:p>
    <w:p w14:paraId="00000123" w14:textId="77777777"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284" w:hanging="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lastRenderedPageBreak/>
        <w:t xml:space="preserve">Conférence/atelier dans le cadre des Rendez-vous de la petite-enfance, le 27 février 2020 à Montréal, intitulée </w:t>
      </w:r>
      <w:r w:rsidRPr="001B7515">
        <w:rPr>
          <w:rFonts w:ascii="Franklin Gothic Book" w:eastAsia="Graphik Compact" w:hAnsi="Franklin Gothic Book" w:cs="Graphik Compact"/>
          <w:i/>
          <w:sz w:val="22"/>
          <w:szCs w:val="22"/>
        </w:rPr>
        <w:t>La gentrification à Montréal et l’impact sur les familles</w:t>
      </w:r>
      <w:r w:rsidRPr="001B7515">
        <w:rPr>
          <w:rFonts w:ascii="Franklin Gothic Book" w:eastAsia="Graphik Compact" w:hAnsi="Franklin Gothic Book" w:cs="Graphik Compact"/>
          <w:sz w:val="22"/>
          <w:szCs w:val="22"/>
        </w:rPr>
        <w:t xml:space="preserve">. </w:t>
      </w:r>
    </w:p>
    <w:p w14:paraId="00000124" w14:textId="77777777"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284" w:hanging="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Conférence/atelier dans le cadre du comité d’action du </w:t>
      </w:r>
      <w:proofErr w:type="spellStart"/>
      <w:r w:rsidRPr="001B7515">
        <w:rPr>
          <w:rFonts w:ascii="Franklin Gothic Book" w:eastAsia="Graphik Compact" w:hAnsi="Franklin Gothic Book" w:cs="Graphik Compact"/>
          <w:sz w:val="22"/>
          <w:szCs w:val="22"/>
        </w:rPr>
        <w:t>Popir</w:t>
      </w:r>
      <w:proofErr w:type="spellEnd"/>
      <w:r w:rsidRPr="001B7515">
        <w:rPr>
          <w:rFonts w:ascii="Franklin Gothic Book" w:eastAsia="Graphik Compact" w:hAnsi="Franklin Gothic Book" w:cs="Graphik Compact"/>
          <w:sz w:val="22"/>
          <w:szCs w:val="22"/>
        </w:rPr>
        <w:t xml:space="preserve"> comité logement, le 12 novembre 2019 à Montréal, intitulée </w:t>
      </w:r>
      <w:r w:rsidRPr="001B7515">
        <w:rPr>
          <w:rFonts w:ascii="Franklin Gothic Book" w:eastAsia="Graphik Compact" w:hAnsi="Franklin Gothic Book" w:cs="Graphik Compact"/>
          <w:i/>
          <w:sz w:val="22"/>
          <w:szCs w:val="22"/>
        </w:rPr>
        <w:t>L’expérience de la dépossession : l’éviction comme perte de contrôle de son espace de vie</w:t>
      </w:r>
      <w:r w:rsidRPr="001B7515">
        <w:rPr>
          <w:rFonts w:ascii="Franklin Gothic Book" w:eastAsia="Graphik Compact" w:hAnsi="Franklin Gothic Book" w:cs="Graphik Compact"/>
          <w:sz w:val="22"/>
          <w:szCs w:val="22"/>
        </w:rPr>
        <w:t xml:space="preserve">. </w:t>
      </w:r>
    </w:p>
    <w:p w14:paraId="00000125" w14:textId="77777777"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284" w:hanging="284"/>
        <w:jc w:val="both"/>
        <w:rPr>
          <w:rFonts w:ascii="Franklin Gothic Book" w:eastAsia="Graphik Compact" w:hAnsi="Franklin Gothic Book" w:cs="Graphik Compact"/>
          <w:i/>
          <w:sz w:val="22"/>
          <w:szCs w:val="22"/>
        </w:rPr>
      </w:pPr>
      <w:r w:rsidRPr="001B7515">
        <w:rPr>
          <w:rFonts w:ascii="Franklin Gothic Book" w:eastAsia="Graphik Compact" w:hAnsi="Franklin Gothic Book" w:cs="Graphik Compact"/>
          <w:sz w:val="22"/>
          <w:szCs w:val="22"/>
        </w:rPr>
        <w:t>Conférence/atelier dans le cadre de la rencontre annuelle de Concertation Côte-St-Paul/Ville-</w:t>
      </w:r>
      <w:proofErr w:type="spellStart"/>
      <w:r w:rsidRPr="001B7515">
        <w:rPr>
          <w:rFonts w:ascii="Franklin Gothic Book" w:eastAsia="Graphik Compact" w:hAnsi="Franklin Gothic Book" w:cs="Graphik Compact"/>
          <w:sz w:val="22"/>
          <w:szCs w:val="22"/>
        </w:rPr>
        <w:t>Émard</w:t>
      </w:r>
      <w:proofErr w:type="spellEnd"/>
      <w:r w:rsidRPr="001B7515">
        <w:rPr>
          <w:rFonts w:ascii="Franklin Gothic Book" w:eastAsia="Graphik Compact" w:hAnsi="Franklin Gothic Book" w:cs="Graphik Compact"/>
          <w:sz w:val="22"/>
          <w:szCs w:val="22"/>
        </w:rPr>
        <w:t xml:space="preserve">, le 28 mars 2019 à Montréal, intitulée </w:t>
      </w:r>
      <w:r w:rsidRPr="001B7515">
        <w:rPr>
          <w:rFonts w:ascii="Franklin Gothic Book" w:eastAsia="Graphik Compact" w:hAnsi="Franklin Gothic Book" w:cs="Graphik Compact"/>
          <w:i/>
          <w:sz w:val="22"/>
          <w:szCs w:val="22"/>
        </w:rPr>
        <w:t>La gentrification : de quoi parle-t-on?</w:t>
      </w:r>
    </w:p>
    <w:p w14:paraId="00000126" w14:textId="77777777"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284" w:hanging="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Conférence dans le cadre du 30</w:t>
      </w:r>
      <w:r w:rsidRPr="001B7515">
        <w:rPr>
          <w:rFonts w:ascii="Franklin Gothic Book" w:eastAsia="Graphik Compact" w:hAnsi="Franklin Gothic Book" w:cs="Graphik Compact"/>
          <w:sz w:val="22"/>
          <w:szCs w:val="22"/>
          <w:vertAlign w:val="superscript"/>
        </w:rPr>
        <w:t>e</w:t>
      </w:r>
      <w:r w:rsidRPr="001B7515">
        <w:rPr>
          <w:rFonts w:ascii="Franklin Gothic Book" w:eastAsia="Graphik Compact" w:hAnsi="Franklin Gothic Book" w:cs="Graphik Compact"/>
          <w:sz w:val="22"/>
          <w:szCs w:val="22"/>
        </w:rPr>
        <w:t xml:space="preserve"> anniversaire du Centre de formation communautaire de la Mauricie le 20 décembre 2018 à Trois-Rivières, intitulée </w:t>
      </w:r>
      <w:r w:rsidRPr="001B7515">
        <w:rPr>
          <w:rFonts w:ascii="Franklin Gothic Book" w:eastAsia="Graphik Compact" w:hAnsi="Franklin Gothic Book" w:cs="Graphik Compact"/>
          <w:i/>
          <w:sz w:val="22"/>
          <w:szCs w:val="22"/>
        </w:rPr>
        <w:t>Les mouvements sociaux et la démocratie</w:t>
      </w:r>
      <w:r w:rsidRPr="001B7515">
        <w:rPr>
          <w:rFonts w:ascii="Franklin Gothic Book" w:eastAsia="Graphik Compact" w:hAnsi="Franklin Gothic Book" w:cs="Graphik Compact"/>
          <w:sz w:val="22"/>
          <w:szCs w:val="22"/>
        </w:rPr>
        <w:t>.</w:t>
      </w:r>
    </w:p>
    <w:p w14:paraId="00000127" w14:textId="77777777"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284" w:hanging="284"/>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Conférence/atelier au Comité logement Saint-Laurent le 6 avril 2017 à Montréal, intitulée </w:t>
      </w:r>
      <w:r w:rsidRPr="001B7515">
        <w:rPr>
          <w:rFonts w:ascii="Franklin Gothic Book" w:eastAsia="Graphik Compact" w:hAnsi="Franklin Gothic Book" w:cs="Graphik Compact"/>
          <w:i/>
          <w:sz w:val="22"/>
          <w:szCs w:val="22"/>
        </w:rPr>
        <w:t>L’expérience de l’insalubrité.</w:t>
      </w:r>
    </w:p>
    <w:p w14:paraId="00000128" w14:textId="77777777"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284" w:hanging="284"/>
        <w:jc w:val="both"/>
        <w:rPr>
          <w:rFonts w:ascii="Franklin Gothic Book" w:eastAsia="Graphik Compact" w:hAnsi="Franklin Gothic Book" w:cs="Graphik Compact"/>
          <w:i/>
          <w:sz w:val="22"/>
          <w:szCs w:val="22"/>
        </w:rPr>
      </w:pPr>
      <w:r w:rsidRPr="001B7515">
        <w:rPr>
          <w:rFonts w:ascii="Franklin Gothic Book" w:eastAsia="Graphik Compact" w:hAnsi="Franklin Gothic Book" w:cs="Graphik Compact"/>
          <w:sz w:val="22"/>
          <w:szCs w:val="22"/>
        </w:rPr>
        <w:t xml:space="preserve">Conférence/atelier dans le cadre du Forum sur le logement à Saint-Laurent en avril 2013 à Montréal intitulée, </w:t>
      </w:r>
      <w:r w:rsidRPr="001B7515">
        <w:rPr>
          <w:rFonts w:ascii="Franklin Gothic Book" w:eastAsia="Graphik Compact" w:hAnsi="Franklin Gothic Book" w:cs="Graphik Compact"/>
          <w:i/>
          <w:sz w:val="22"/>
          <w:szCs w:val="22"/>
        </w:rPr>
        <w:t>Le logement : au centre de nos vies.</w:t>
      </w:r>
    </w:p>
    <w:p w14:paraId="0000012C" w14:textId="77777777"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ind w:left="601" w:hanging="601"/>
        <w:jc w:val="both"/>
        <w:rPr>
          <w:rFonts w:ascii="Franklin Gothic Book" w:eastAsia="Graphik Compact" w:hAnsi="Franklin Gothic Book" w:cs="Graphik Compact"/>
          <w:b/>
          <w:sz w:val="22"/>
          <w:szCs w:val="22"/>
        </w:rPr>
      </w:pPr>
      <w:r w:rsidRPr="001B7515">
        <w:rPr>
          <w:rFonts w:ascii="Franklin Gothic Book" w:eastAsia="Graphik Compact" w:hAnsi="Franklin Gothic Book" w:cs="Graphik Compact"/>
          <w:b/>
          <w:sz w:val="22"/>
          <w:szCs w:val="22"/>
        </w:rPr>
        <w:t>Conférences dans le cadre de cours (3)</w:t>
      </w:r>
    </w:p>
    <w:p w14:paraId="0000012D" w14:textId="77777777" w:rsidR="002C7C5A" w:rsidRPr="001B7515" w:rsidRDefault="007451F9">
      <w:pPr>
        <w:tabs>
          <w:tab w:val="left" w:pos="2124"/>
          <w:tab w:val="left" w:pos="2832"/>
          <w:tab w:val="left" w:pos="3540"/>
          <w:tab w:val="left" w:pos="4248"/>
          <w:tab w:val="left" w:pos="4956"/>
          <w:tab w:val="left" w:pos="5664"/>
          <w:tab w:val="left" w:pos="6372"/>
          <w:tab w:val="left" w:pos="7080"/>
          <w:tab w:val="left" w:pos="7788"/>
          <w:tab w:val="left" w:pos="8496"/>
        </w:tabs>
        <w:spacing w:after="0"/>
        <w:ind w:left="284" w:hanging="284"/>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Conférence dans le cadre du cours SVS1107 </w:t>
      </w:r>
      <w:r w:rsidRPr="001B7515">
        <w:rPr>
          <w:rFonts w:ascii="Franklin Gothic Book" w:eastAsia="Graphik Compact" w:hAnsi="Franklin Gothic Book" w:cs="Graphik Compact"/>
          <w:i/>
          <w:sz w:val="22"/>
          <w:szCs w:val="22"/>
        </w:rPr>
        <w:t>Droit et travail social</w:t>
      </w:r>
      <w:r w:rsidRPr="001B7515">
        <w:rPr>
          <w:rFonts w:ascii="Franklin Gothic Book" w:eastAsia="Graphik Compact" w:hAnsi="Franklin Gothic Book" w:cs="Graphik Compact"/>
          <w:sz w:val="22"/>
          <w:szCs w:val="22"/>
        </w:rPr>
        <w:t>, professeure Céline Bellot, « La création de l’immigration illégale », 2010.</w:t>
      </w:r>
    </w:p>
    <w:p w14:paraId="0000012E" w14:textId="77777777" w:rsidR="002C7C5A" w:rsidRPr="001B7515" w:rsidRDefault="007451F9">
      <w:pPr>
        <w:tabs>
          <w:tab w:val="left" w:pos="2124"/>
          <w:tab w:val="left" w:pos="2832"/>
          <w:tab w:val="left" w:pos="3540"/>
          <w:tab w:val="left" w:pos="4248"/>
          <w:tab w:val="left" w:pos="4956"/>
          <w:tab w:val="left" w:pos="5664"/>
          <w:tab w:val="left" w:pos="6372"/>
          <w:tab w:val="left" w:pos="7080"/>
          <w:tab w:val="left" w:pos="7788"/>
          <w:tab w:val="left" w:pos="8496"/>
        </w:tabs>
        <w:spacing w:after="0"/>
        <w:ind w:left="284" w:hanging="284"/>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 Conférence dans le cadre du cours LAA1101 </w:t>
      </w:r>
      <w:r w:rsidRPr="001B7515">
        <w:rPr>
          <w:rFonts w:ascii="Franklin Gothic Book" w:eastAsia="Graphik Compact" w:hAnsi="Franklin Gothic Book" w:cs="Graphik Compact"/>
          <w:i/>
          <w:sz w:val="22"/>
          <w:szCs w:val="22"/>
        </w:rPr>
        <w:t>Amérique Latine: cours synthèse</w:t>
      </w:r>
      <w:r w:rsidRPr="001B7515">
        <w:rPr>
          <w:rFonts w:ascii="Franklin Gothic Book" w:eastAsia="Graphik Compact" w:hAnsi="Franklin Gothic Book" w:cs="Graphik Compact"/>
          <w:sz w:val="22"/>
          <w:szCs w:val="22"/>
        </w:rPr>
        <w:t xml:space="preserve">, chargé de cours Jaime </w:t>
      </w:r>
      <w:proofErr w:type="spellStart"/>
      <w:r w:rsidRPr="001B7515">
        <w:rPr>
          <w:rFonts w:ascii="Franklin Gothic Book" w:eastAsia="Graphik Compact" w:hAnsi="Franklin Gothic Book" w:cs="Graphik Compact"/>
          <w:sz w:val="22"/>
          <w:szCs w:val="22"/>
        </w:rPr>
        <w:t>Porras</w:t>
      </w:r>
      <w:proofErr w:type="spellEnd"/>
      <w:r w:rsidRPr="001B7515">
        <w:rPr>
          <w:rFonts w:ascii="Franklin Gothic Book" w:eastAsia="Graphik Compact" w:hAnsi="Franklin Gothic Book" w:cs="Graphik Compact"/>
          <w:sz w:val="22"/>
          <w:szCs w:val="22"/>
        </w:rPr>
        <w:t xml:space="preserve"> </w:t>
      </w:r>
      <w:proofErr w:type="spellStart"/>
      <w:r w:rsidRPr="001B7515">
        <w:rPr>
          <w:rFonts w:ascii="Franklin Gothic Book" w:eastAsia="Graphik Compact" w:hAnsi="Franklin Gothic Book" w:cs="Graphik Compact"/>
          <w:sz w:val="22"/>
          <w:szCs w:val="22"/>
        </w:rPr>
        <w:t>Ferreyra</w:t>
      </w:r>
      <w:proofErr w:type="spellEnd"/>
      <w:r w:rsidRPr="001B7515">
        <w:rPr>
          <w:rFonts w:ascii="Franklin Gothic Book" w:eastAsia="Graphik Compact" w:hAnsi="Franklin Gothic Book" w:cs="Graphik Compact"/>
          <w:sz w:val="22"/>
          <w:szCs w:val="22"/>
        </w:rPr>
        <w:t>, « Les mouvements sociaux en Amérique Latine », 2007.</w:t>
      </w:r>
    </w:p>
    <w:p w14:paraId="0000012F" w14:textId="77777777" w:rsidR="002C7C5A" w:rsidRPr="001B7515" w:rsidRDefault="007451F9">
      <w:pPr>
        <w:tabs>
          <w:tab w:val="left" w:pos="2124"/>
          <w:tab w:val="left" w:pos="2832"/>
          <w:tab w:val="left" w:pos="3540"/>
          <w:tab w:val="left" w:pos="4248"/>
          <w:tab w:val="left" w:pos="4956"/>
          <w:tab w:val="left" w:pos="5664"/>
          <w:tab w:val="left" w:pos="6372"/>
          <w:tab w:val="left" w:pos="7080"/>
          <w:tab w:val="left" w:pos="7788"/>
          <w:tab w:val="left" w:pos="8496"/>
        </w:tabs>
        <w:spacing w:after="0"/>
        <w:ind w:left="284" w:hanging="284"/>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Conférence dans le cadre du cours POL2050 </w:t>
      </w:r>
      <w:r w:rsidRPr="001B7515">
        <w:rPr>
          <w:rFonts w:ascii="Franklin Gothic Book" w:eastAsia="Graphik Compact" w:hAnsi="Franklin Gothic Book" w:cs="Graphik Compact"/>
          <w:i/>
          <w:sz w:val="22"/>
          <w:szCs w:val="22"/>
        </w:rPr>
        <w:t>Représentation Politique</w:t>
      </w:r>
      <w:r w:rsidRPr="001B7515">
        <w:rPr>
          <w:rFonts w:ascii="Franklin Gothic Book" w:eastAsia="Graphik Compact" w:hAnsi="Franklin Gothic Book" w:cs="Graphik Compact"/>
          <w:sz w:val="22"/>
          <w:szCs w:val="22"/>
        </w:rPr>
        <w:t>, professeure Pascale Dufour, « L’action collective des Mères de la Place de Mai », 2007.</w:t>
      </w:r>
    </w:p>
    <w:p w14:paraId="00000130" w14:textId="77777777"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ind w:left="600" w:hanging="600"/>
        <w:jc w:val="both"/>
        <w:rPr>
          <w:rFonts w:ascii="Franklin Gothic Book" w:eastAsia="Graphik Compact" w:hAnsi="Franklin Gothic Book" w:cs="Graphik Compact"/>
          <w:b/>
          <w:sz w:val="22"/>
          <w:szCs w:val="22"/>
        </w:rPr>
      </w:pPr>
      <w:r w:rsidRPr="001B7515">
        <w:rPr>
          <w:rFonts w:ascii="Franklin Gothic Book" w:eastAsia="Graphik Compact" w:hAnsi="Franklin Gothic Book" w:cs="Graphik Compact"/>
          <w:b/>
          <w:sz w:val="22"/>
          <w:szCs w:val="22"/>
        </w:rPr>
        <w:t>Articles de journaux, de magazines ou de revues non-scientifiques (12)</w:t>
      </w:r>
    </w:p>
    <w:p w14:paraId="00000131" w14:textId="38CB2D84" w:rsidR="002C7C5A" w:rsidRPr="001B7515" w:rsidRDefault="00A246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142" w:hanging="142"/>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Gaudreau, Louis et Renaud Goyer</w:t>
      </w:r>
      <w:r w:rsidR="007451F9" w:rsidRPr="001B7515">
        <w:rPr>
          <w:rFonts w:ascii="Franklin Gothic Book" w:eastAsia="Graphik Compact" w:hAnsi="Franklin Gothic Book" w:cs="Graphik Compact"/>
          <w:sz w:val="22"/>
          <w:szCs w:val="22"/>
        </w:rPr>
        <w:t xml:space="preserve"> (202</w:t>
      </w:r>
      <w:r w:rsidRPr="001B7515">
        <w:rPr>
          <w:rFonts w:ascii="Franklin Gothic Book" w:eastAsia="Graphik Compact" w:hAnsi="Franklin Gothic Book" w:cs="Graphik Compact"/>
          <w:sz w:val="22"/>
          <w:szCs w:val="22"/>
        </w:rPr>
        <w:t>5</w:t>
      </w:r>
      <w:r w:rsidR="007451F9" w:rsidRPr="001B7515">
        <w:rPr>
          <w:rFonts w:ascii="Franklin Gothic Book" w:eastAsia="Graphik Compact" w:hAnsi="Franklin Gothic Book" w:cs="Graphik Compact"/>
          <w:sz w:val="22"/>
          <w:szCs w:val="22"/>
        </w:rPr>
        <w:t>). « </w:t>
      </w:r>
      <w:r w:rsidR="004E48E3" w:rsidRPr="001B7515">
        <w:rPr>
          <w:rFonts w:ascii="Franklin Gothic Book" w:eastAsia="Graphik Compact" w:hAnsi="Franklin Gothic Book" w:cs="Graphik Compact"/>
          <w:sz w:val="22"/>
          <w:szCs w:val="22"/>
        </w:rPr>
        <w:t>L’abordabilité ne coule pas de source</w:t>
      </w:r>
      <w:r w:rsidR="007451F9" w:rsidRPr="001B7515">
        <w:rPr>
          <w:rFonts w:ascii="Franklin Gothic Book" w:eastAsia="Graphik Compact" w:hAnsi="Franklin Gothic Book" w:cs="Graphik Compact"/>
          <w:sz w:val="22"/>
          <w:szCs w:val="22"/>
        </w:rPr>
        <w:t xml:space="preserve"> », </w:t>
      </w:r>
      <w:r w:rsidR="004E48E3" w:rsidRPr="001B7515">
        <w:rPr>
          <w:rFonts w:ascii="Franklin Gothic Book" w:eastAsia="Graphik Compact" w:hAnsi="Franklin Gothic Book" w:cs="Graphik Compact"/>
          <w:i/>
          <w:sz w:val="22"/>
          <w:szCs w:val="22"/>
        </w:rPr>
        <w:t>Le Devoir</w:t>
      </w:r>
      <w:r w:rsidR="007451F9" w:rsidRPr="001B7515">
        <w:rPr>
          <w:rFonts w:ascii="Franklin Gothic Book" w:eastAsia="Graphik Compact" w:hAnsi="Franklin Gothic Book" w:cs="Graphik Compact"/>
          <w:sz w:val="22"/>
          <w:szCs w:val="22"/>
        </w:rPr>
        <w:t xml:space="preserve">, </w:t>
      </w:r>
      <w:r w:rsidR="004E48E3" w:rsidRPr="001B7515">
        <w:rPr>
          <w:rFonts w:ascii="Franklin Gothic Book" w:eastAsia="Graphik Compact" w:hAnsi="Franklin Gothic Book" w:cs="Graphik Compact"/>
          <w:sz w:val="22"/>
          <w:szCs w:val="22"/>
        </w:rPr>
        <w:t xml:space="preserve">21 janvier, </w:t>
      </w:r>
      <w:r w:rsidR="00043A3B" w:rsidRPr="001B7515">
        <w:rPr>
          <w:rFonts w:ascii="Franklin Gothic Book" w:eastAsia="Graphik Compact" w:hAnsi="Franklin Gothic Book" w:cs="Graphik Compact"/>
          <w:sz w:val="22"/>
          <w:szCs w:val="22"/>
        </w:rPr>
        <w:t>https://www.ledevoir.com/opinion/idees/834769/idees-abordabilite-ne-coule-pas-source-habitation</w:t>
      </w:r>
      <w:r w:rsidR="007451F9" w:rsidRPr="001B7515">
        <w:rPr>
          <w:rFonts w:ascii="Franklin Gothic Book" w:eastAsia="Graphik Compact" w:hAnsi="Franklin Gothic Book" w:cs="Graphik Compact"/>
          <w:sz w:val="22"/>
          <w:szCs w:val="22"/>
        </w:rPr>
        <w:t>.</w:t>
      </w:r>
    </w:p>
    <w:p w14:paraId="00000132" w14:textId="77777777"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142" w:hanging="142"/>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Goyer, Renaud et Alice </w:t>
      </w:r>
      <w:proofErr w:type="spellStart"/>
      <w:r w:rsidRPr="001B7515">
        <w:rPr>
          <w:rFonts w:ascii="Franklin Gothic Book" w:eastAsia="Graphik Compact" w:hAnsi="Franklin Gothic Book" w:cs="Graphik Compact"/>
          <w:sz w:val="22"/>
          <w:szCs w:val="22"/>
        </w:rPr>
        <w:t>Grinand</w:t>
      </w:r>
      <w:proofErr w:type="spellEnd"/>
      <w:r w:rsidRPr="001B7515">
        <w:rPr>
          <w:rFonts w:ascii="Franklin Gothic Book" w:eastAsia="Graphik Compact" w:hAnsi="Franklin Gothic Book" w:cs="Graphik Compact"/>
          <w:sz w:val="22"/>
          <w:szCs w:val="22"/>
        </w:rPr>
        <w:t xml:space="preserve"> (2022). « Des médias et des politiques (</w:t>
      </w:r>
      <w:proofErr w:type="spellStart"/>
      <w:r w:rsidRPr="001B7515">
        <w:rPr>
          <w:rFonts w:ascii="Franklin Gothic Book" w:eastAsia="Graphik Compact" w:hAnsi="Franklin Gothic Book" w:cs="Graphik Compact"/>
          <w:sz w:val="22"/>
          <w:szCs w:val="22"/>
        </w:rPr>
        <w:t>ir</w:t>
      </w:r>
      <w:proofErr w:type="spellEnd"/>
      <w:r w:rsidRPr="001B7515">
        <w:rPr>
          <w:rFonts w:ascii="Franklin Gothic Book" w:eastAsia="Graphik Compact" w:hAnsi="Franklin Gothic Book" w:cs="Graphik Compact"/>
          <w:sz w:val="22"/>
          <w:szCs w:val="22"/>
        </w:rPr>
        <w:t xml:space="preserve">)responsables », </w:t>
      </w:r>
      <w:r w:rsidRPr="001B7515">
        <w:rPr>
          <w:rFonts w:ascii="Franklin Gothic Book" w:eastAsia="Graphik Compact" w:hAnsi="Franklin Gothic Book" w:cs="Graphik Compact"/>
          <w:i/>
          <w:sz w:val="22"/>
          <w:szCs w:val="22"/>
        </w:rPr>
        <w:t>La Gazette de la Mauricie</w:t>
      </w:r>
      <w:r w:rsidRPr="001B7515">
        <w:rPr>
          <w:rFonts w:ascii="Franklin Gothic Book" w:eastAsia="Graphik Compact" w:hAnsi="Franklin Gothic Book" w:cs="Graphik Compact"/>
          <w:sz w:val="22"/>
          <w:szCs w:val="22"/>
        </w:rPr>
        <w:t>, vol. 37, no. 5, p. 7.</w:t>
      </w:r>
    </w:p>
    <w:p w14:paraId="00000133" w14:textId="77777777"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142" w:hanging="142"/>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Goyer, Renaud (2021). « Les défis du nouveau président péruvien Pedro </w:t>
      </w:r>
      <w:proofErr w:type="spellStart"/>
      <w:r w:rsidRPr="001B7515">
        <w:rPr>
          <w:rFonts w:ascii="Franklin Gothic Book" w:eastAsia="Graphik Compact" w:hAnsi="Franklin Gothic Book" w:cs="Graphik Compact"/>
          <w:sz w:val="22"/>
          <w:szCs w:val="22"/>
        </w:rPr>
        <w:t>Castilo</w:t>
      </w:r>
      <w:proofErr w:type="spellEnd"/>
      <w:r w:rsidRPr="001B7515">
        <w:rPr>
          <w:rFonts w:ascii="Franklin Gothic Book" w:eastAsia="Graphik Compact" w:hAnsi="Franklin Gothic Book" w:cs="Graphik Compact"/>
          <w:sz w:val="22"/>
          <w:szCs w:val="22"/>
        </w:rPr>
        <w:t> : entre espoir et exercice du pouvoir »,</w:t>
      </w:r>
      <w:r w:rsidRPr="001B7515">
        <w:rPr>
          <w:rFonts w:ascii="Franklin Gothic Book" w:eastAsia="Graphik Compact" w:hAnsi="Franklin Gothic Book" w:cs="Graphik Compact"/>
          <w:i/>
          <w:sz w:val="22"/>
          <w:szCs w:val="22"/>
        </w:rPr>
        <w:t xml:space="preserve"> Le Nouvelliste</w:t>
      </w:r>
      <w:r w:rsidRPr="001B7515">
        <w:rPr>
          <w:rFonts w:ascii="Franklin Gothic Book" w:eastAsia="Graphik Compact" w:hAnsi="Franklin Gothic Book" w:cs="Graphik Compact"/>
          <w:sz w:val="22"/>
          <w:szCs w:val="22"/>
        </w:rPr>
        <w:t>, 9 octobre 2021.</w:t>
      </w:r>
    </w:p>
    <w:p w14:paraId="00000134" w14:textId="77777777"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142" w:hanging="142"/>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Goyer, Renaud (2021). « La République Dominicaine : le bon côté de l’île? »,</w:t>
      </w:r>
      <w:r w:rsidRPr="001B7515">
        <w:rPr>
          <w:rFonts w:ascii="Franklin Gothic Book" w:eastAsia="Graphik Compact" w:hAnsi="Franklin Gothic Book" w:cs="Graphik Compact"/>
          <w:i/>
          <w:sz w:val="22"/>
          <w:szCs w:val="22"/>
        </w:rPr>
        <w:t xml:space="preserve"> Le Nouvelliste</w:t>
      </w:r>
      <w:r w:rsidRPr="001B7515">
        <w:rPr>
          <w:rFonts w:ascii="Franklin Gothic Book" w:eastAsia="Graphik Compact" w:hAnsi="Franklin Gothic Book" w:cs="Graphik Compact"/>
          <w:sz w:val="22"/>
          <w:szCs w:val="22"/>
        </w:rPr>
        <w:t>, 5 juillet 2021.</w:t>
      </w:r>
    </w:p>
    <w:p w14:paraId="00000135" w14:textId="77777777"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142" w:hanging="142"/>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Goyer, Renaud (2021). « Locataires : trois histoires d’attente », </w:t>
      </w:r>
      <w:proofErr w:type="spellStart"/>
      <w:r w:rsidRPr="001B7515">
        <w:rPr>
          <w:rFonts w:ascii="Franklin Gothic Book" w:eastAsia="Graphik Compact" w:hAnsi="Franklin Gothic Book" w:cs="Graphik Compact"/>
          <w:i/>
          <w:sz w:val="22"/>
          <w:szCs w:val="22"/>
        </w:rPr>
        <w:t>Siggi</w:t>
      </w:r>
      <w:proofErr w:type="spellEnd"/>
      <w:r w:rsidRPr="001B7515">
        <w:rPr>
          <w:rFonts w:ascii="Franklin Gothic Book" w:eastAsia="Graphik Compact" w:hAnsi="Franklin Gothic Book" w:cs="Graphik Compact"/>
          <w:i/>
          <w:sz w:val="22"/>
          <w:szCs w:val="22"/>
        </w:rPr>
        <w:t> : le magazine de sociologie</w:t>
      </w:r>
      <w:r w:rsidRPr="001B7515">
        <w:rPr>
          <w:rFonts w:ascii="Franklin Gothic Book" w:eastAsia="Graphik Compact" w:hAnsi="Franklin Gothic Book" w:cs="Graphik Compact"/>
          <w:sz w:val="22"/>
          <w:szCs w:val="22"/>
        </w:rPr>
        <w:t>, no. 2, printemps.</w:t>
      </w:r>
    </w:p>
    <w:p w14:paraId="00000136" w14:textId="77777777"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142" w:hanging="142"/>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Goyer, Renaud (2021). « Cuba face aux défis économiques de la crise sanitaire: miser sur la médecine »,</w:t>
      </w:r>
      <w:r w:rsidRPr="001B7515">
        <w:rPr>
          <w:rFonts w:ascii="Franklin Gothic Book" w:eastAsia="Graphik Compact" w:hAnsi="Franklin Gothic Book" w:cs="Graphik Compact"/>
          <w:i/>
          <w:sz w:val="22"/>
          <w:szCs w:val="22"/>
        </w:rPr>
        <w:t xml:space="preserve"> Le Nouvelliste</w:t>
      </w:r>
      <w:r w:rsidRPr="001B7515">
        <w:rPr>
          <w:rFonts w:ascii="Franklin Gothic Book" w:eastAsia="Graphik Compact" w:hAnsi="Franklin Gothic Book" w:cs="Graphik Compact"/>
          <w:sz w:val="22"/>
          <w:szCs w:val="22"/>
        </w:rPr>
        <w:t>, 9 mai 2021.</w:t>
      </w:r>
    </w:p>
    <w:p w14:paraId="00000137" w14:textId="77777777"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142" w:hanging="142"/>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Goyer, Renaud (2020). « Accord Canada-Mercosur: quand l’arbre du profit cache la forêt qui brûle », </w:t>
      </w:r>
      <w:r w:rsidRPr="001B7515">
        <w:rPr>
          <w:rFonts w:ascii="Franklin Gothic Book" w:eastAsia="Graphik Compact" w:hAnsi="Franklin Gothic Book" w:cs="Graphik Compact"/>
          <w:i/>
          <w:sz w:val="22"/>
          <w:szCs w:val="22"/>
        </w:rPr>
        <w:t>Le Nouvelliste</w:t>
      </w:r>
      <w:r w:rsidRPr="001B7515">
        <w:rPr>
          <w:rFonts w:ascii="Franklin Gothic Book" w:eastAsia="Graphik Compact" w:hAnsi="Franklin Gothic Book" w:cs="Graphik Compact"/>
          <w:sz w:val="22"/>
          <w:szCs w:val="22"/>
        </w:rPr>
        <w:t>, 9 novembre 2020.</w:t>
      </w:r>
    </w:p>
    <w:p w14:paraId="00000138" w14:textId="77777777"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142" w:hanging="142"/>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Goyer, Renaud (2020). « Le Brésil face au coronavirus: d’une crise à l’autre? », </w:t>
      </w:r>
      <w:r w:rsidRPr="001B7515">
        <w:rPr>
          <w:rFonts w:ascii="Franklin Gothic Book" w:eastAsia="Graphik Compact" w:hAnsi="Franklin Gothic Book" w:cs="Graphik Compact"/>
          <w:i/>
          <w:sz w:val="22"/>
          <w:szCs w:val="22"/>
        </w:rPr>
        <w:t>Le Nouvelliste</w:t>
      </w:r>
      <w:r w:rsidRPr="001B7515">
        <w:rPr>
          <w:rFonts w:ascii="Franklin Gothic Book" w:eastAsia="Graphik Compact" w:hAnsi="Franklin Gothic Book" w:cs="Graphik Compact"/>
          <w:sz w:val="22"/>
          <w:szCs w:val="22"/>
        </w:rPr>
        <w:t>, 15 mai 2020.</w:t>
      </w:r>
    </w:p>
    <w:p w14:paraId="00000139" w14:textId="77777777"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142" w:hanging="142"/>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Goyer, Renaud (2019). « Les aides domestiques : des membres de la famille ? </w:t>
      </w:r>
      <w:r w:rsidRPr="001B7515">
        <w:rPr>
          <w:rFonts w:ascii="Franklin Gothic Book" w:eastAsia="Graphik Compact" w:hAnsi="Franklin Gothic Book" w:cs="Graphik Compact"/>
          <w:i/>
          <w:sz w:val="22"/>
          <w:szCs w:val="22"/>
        </w:rPr>
        <w:t>La Gazette de la Mauricie</w:t>
      </w:r>
      <w:r w:rsidRPr="001B7515">
        <w:rPr>
          <w:rFonts w:ascii="Franklin Gothic Book" w:eastAsia="Graphik Compact" w:hAnsi="Franklin Gothic Book" w:cs="Graphik Compact"/>
          <w:sz w:val="22"/>
          <w:szCs w:val="22"/>
        </w:rPr>
        <w:t>, vol. 34, no. 8, p. 14.</w:t>
      </w:r>
    </w:p>
    <w:p w14:paraId="0000013A" w14:textId="77777777"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142" w:hanging="142"/>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Goyer, Renaud (2019). « Le paysage de la politique espagnole en constant changement », </w:t>
      </w:r>
      <w:r w:rsidRPr="001B7515">
        <w:rPr>
          <w:rFonts w:ascii="Franklin Gothic Book" w:eastAsia="Graphik Compact" w:hAnsi="Franklin Gothic Book" w:cs="Graphik Compact"/>
          <w:i/>
          <w:sz w:val="22"/>
          <w:szCs w:val="22"/>
        </w:rPr>
        <w:t>Le Nouvelliste</w:t>
      </w:r>
      <w:r w:rsidRPr="001B7515">
        <w:rPr>
          <w:rFonts w:ascii="Franklin Gothic Book" w:eastAsia="Graphik Compact" w:hAnsi="Franklin Gothic Book" w:cs="Graphik Compact"/>
          <w:sz w:val="22"/>
          <w:szCs w:val="22"/>
        </w:rPr>
        <w:t>, 11 mai 2019.</w:t>
      </w:r>
    </w:p>
    <w:p w14:paraId="0000013B" w14:textId="77777777"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142" w:hanging="142"/>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Goyer, Renaud (2019). « Démocratie manipulée en Amérique du Sud », </w:t>
      </w:r>
      <w:r w:rsidRPr="001B7515">
        <w:rPr>
          <w:rFonts w:ascii="Franklin Gothic Book" w:eastAsia="Graphik Compact" w:hAnsi="Franklin Gothic Book" w:cs="Graphik Compact"/>
          <w:i/>
          <w:sz w:val="22"/>
          <w:szCs w:val="22"/>
        </w:rPr>
        <w:t>La Gazette de la Mauricie</w:t>
      </w:r>
      <w:r w:rsidRPr="001B7515">
        <w:rPr>
          <w:rFonts w:ascii="Franklin Gothic Book" w:eastAsia="Graphik Compact" w:hAnsi="Franklin Gothic Book" w:cs="Graphik Compact"/>
          <w:sz w:val="22"/>
          <w:szCs w:val="22"/>
        </w:rPr>
        <w:t>, vol. 34, no. 6, p. 10.</w:t>
      </w:r>
    </w:p>
    <w:p w14:paraId="0000013C" w14:textId="77777777"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142" w:hanging="142"/>
        <w:jc w:val="both"/>
        <w:rPr>
          <w:rFonts w:ascii="Franklin Gothic Book" w:eastAsia="Graphik Compact" w:hAnsi="Franklin Gothic Book" w:cs="Graphik Compact"/>
          <w:sz w:val="22"/>
          <w:szCs w:val="22"/>
        </w:rPr>
      </w:pPr>
      <w:r w:rsidRPr="001B7515">
        <w:rPr>
          <w:rFonts w:ascii="Franklin Gothic Book" w:eastAsia="Graphik Compact" w:hAnsi="Franklin Gothic Book" w:cs="Graphik Compact"/>
          <w:sz w:val="22"/>
          <w:szCs w:val="22"/>
        </w:rPr>
        <w:t xml:space="preserve">Goyer, Renaud et Corina </w:t>
      </w:r>
      <w:proofErr w:type="spellStart"/>
      <w:r w:rsidRPr="001B7515">
        <w:rPr>
          <w:rFonts w:ascii="Franklin Gothic Book" w:eastAsia="Graphik Compact" w:hAnsi="Franklin Gothic Book" w:cs="Graphik Compact"/>
          <w:sz w:val="22"/>
          <w:szCs w:val="22"/>
        </w:rPr>
        <w:t>Borri-Anadon</w:t>
      </w:r>
      <w:proofErr w:type="spellEnd"/>
      <w:r w:rsidRPr="001B7515">
        <w:rPr>
          <w:rFonts w:ascii="Franklin Gothic Book" w:eastAsia="Graphik Compact" w:hAnsi="Franklin Gothic Book" w:cs="Graphik Compact"/>
          <w:sz w:val="22"/>
          <w:szCs w:val="22"/>
        </w:rPr>
        <w:t xml:space="preserve"> (2019). « L’éducation au cœur des attaques du nouveau président brésilien », </w:t>
      </w:r>
      <w:r w:rsidRPr="001B7515">
        <w:rPr>
          <w:rFonts w:ascii="Franklin Gothic Book" w:eastAsia="Graphik Compact" w:hAnsi="Franklin Gothic Book" w:cs="Graphik Compact"/>
          <w:i/>
          <w:sz w:val="22"/>
          <w:szCs w:val="22"/>
        </w:rPr>
        <w:t>La Gazette de la Mauricie</w:t>
      </w:r>
      <w:r w:rsidRPr="001B7515">
        <w:rPr>
          <w:rFonts w:ascii="Franklin Gothic Book" w:eastAsia="Graphik Compact" w:hAnsi="Franklin Gothic Book" w:cs="Graphik Compact"/>
          <w:sz w:val="22"/>
          <w:szCs w:val="22"/>
        </w:rPr>
        <w:t>, vol. 34, no. 4, p. 10.</w:t>
      </w:r>
    </w:p>
    <w:p w14:paraId="50C70531" w14:textId="0550EF37" w:rsidR="0013743D" w:rsidRPr="001B7515" w:rsidRDefault="000B16F0" w:rsidP="001374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ind w:left="600" w:hanging="600"/>
        <w:jc w:val="both"/>
        <w:rPr>
          <w:rFonts w:ascii="Franklin Gothic Book" w:eastAsia="Graphik Compact" w:hAnsi="Franklin Gothic Book" w:cs="Graphik Compact"/>
          <w:b/>
          <w:sz w:val="22"/>
          <w:szCs w:val="22"/>
        </w:rPr>
      </w:pPr>
      <w:r w:rsidRPr="001B7515">
        <w:rPr>
          <w:rFonts w:ascii="Franklin Gothic Book" w:eastAsia="Graphik Compact" w:hAnsi="Franklin Gothic Book" w:cs="Graphik Compact"/>
          <w:b/>
          <w:sz w:val="22"/>
          <w:szCs w:val="22"/>
        </w:rPr>
        <w:t>Interventions dans les médias</w:t>
      </w:r>
    </w:p>
    <w:p w14:paraId="4E208624" w14:textId="31F6F037" w:rsidR="0013743D" w:rsidRPr="001B7515" w:rsidRDefault="00435A90" w:rsidP="001374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142" w:hanging="142"/>
        <w:jc w:val="both"/>
        <w:rPr>
          <w:rFonts w:ascii="Franklin Gothic Book" w:eastAsia="Graphik Compact" w:hAnsi="Franklin Gothic Book" w:cs="Graphik Compact"/>
          <w:sz w:val="22"/>
          <w:szCs w:val="22"/>
          <w:lang w:val="en-US"/>
        </w:rPr>
      </w:pPr>
      <w:r w:rsidRPr="001B7515">
        <w:rPr>
          <w:rFonts w:ascii="Franklin Gothic Book" w:eastAsia="Graphik Compact" w:hAnsi="Franklin Gothic Book" w:cs="Graphik Compact"/>
          <w:sz w:val="22"/>
          <w:szCs w:val="22"/>
          <w:lang w:val="en-US"/>
        </w:rPr>
        <w:t>Wilson</w:t>
      </w:r>
      <w:r w:rsidR="0013743D" w:rsidRPr="001B7515">
        <w:rPr>
          <w:rFonts w:ascii="Franklin Gothic Book" w:eastAsia="Graphik Compact" w:hAnsi="Franklin Gothic Book" w:cs="Graphik Compact"/>
          <w:sz w:val="22"/>
          <w:szCs w:val="22"/>
          <w:lang w:val="en-US"/>
        </w:rPr>
        <w:t xml:space="preserve">, </w:t>
      </w:r>
      <w:r w:rsidRPr="001B7515">
        <w:rPr>
          <w:rFonts w:ascii="Franklin Gothic Book" w:eastAsia="Graphik Compact" w:hAnsi="Franklin Gothic Book" w:cs="Graphik Compact"/>
          <w:sz w:val="22"/>
          <w:szCs w:val="22"/>
          <w:lang w:val="en-US"/>
        </w:rPr>
        <w:t>Jack</w:t>
      </w:r>
      <w:r w:rsidR="0013743D" w:rsidRPr="001B7515">
        <w:rPr>
          <w:rFonts w:ascii="Franklin Gothic Book" w:eastAsia="Graphik Compact" w:hAnsi="Franklin Gothic Book" w:cs="Graphik Compact"/>
          <w:sz w:val="22"/>
          <w:szCs w:val="22"/>
          <w:lang w:val="en-US"/>
        </w:rPr>
        <w:t xml:space="preserve"> (202</w:t>
      </w:r>
      <w:r w:rsidRPr="001B7515">
        <w:rPr>
          <w:rFonts w:ascii="Franklin Gothic Book" w:eastAsia="Graphik Compact" w:hAnsi="Franklin Gothic Book" w:cs="Graphik Compact"/>
          <w:sz w:val="22"/>
          <w:szCs w:val="22"/>
          <w:lang w:val="en-US"/>
        </w:rPr>
        <w:t>5</w:t>
      </w:r>
      <w:r w:rsidR="0013743D" w:rsidRPr="001B7515">
        <w:rPr>
          <w:rFonts w:ascii="Franklin Gothic Book" w:eastAsia="Graphik Compact" w:hAnsi="Franklin Gothic Book" w:cs="Graphik Compact"/>
          <w:sz w:val="22"/>
          <w:szCs w:val="22"/>
          <w:lang w:val="en-US"/>
        </w:rPr>
        <w:t>). « </w:t>
      </w:r>
      <w:proofErr w:type="gramStart"/>
      <w:r w:rsidRPr="001B7515">
        <w:rPr>
          <w:rFonts w:ascii="Franklin Gothic Book" w:eastAsia="Graphik Compact" w:hAnsi="Franklin Gothic Book" w:cs="Graphik Compact"/>
          <w:sz w:val="22"/>
          <w:szCs w:val="22"/>
          <w:lang w:val="en-US"/>
        </w:rPr>
        <w:t>Explainer :</w:t>
      </w:r>
      <w:proofErr w:type="gramEnd"/>
      <w:r w:rsidRPr="001B7515">
        <w:rPr>
          <w:rFonts w:ascii="Franklin Gothic Book" w:eastAsia="Graphik Compact" w:hAnsi="Franklin Gothic Book" w:cs="Graphik Compact"/>
          <w:sz w:val="22"/>
          <w:szCs w:val="22"/>
          <w:lang w:val="en-US"/>
        </w:rPr>
        <w:t xml:space="preserve"> breaking down Quebec’s 5,9% rent hike</w:t>
      </w:r>
      <w:r w:rsidR="0013743D" w:rsidRPr="001B7515">
        <w:rPr>
          <w:rFonts w:ascii="Franklin Gothic Book" w:eastAsia="Graphik Compact" w:hAnsi="Franklin Gothic Book" w:cs="Graphik Compact"/>
          <w:sz w:val="22"/>
          <w:szCs w:val="22"/>
          <w:lang w:val="en-US"/>
        </w:rPr>
        <w:t xml:space="preserve"> », </w:t>
      </w:r>
      <w:r w:rsidRPr="001B7515">
        <w:rPr>
          <w:rFonts w:ascii="Franklin Gothic Book" w:eastAsia="Graphik Compact" w:hAnsi="Franklin Gothic Book" w:cs="Graphik Compact"/>
          <w:i/>
          <w:sz w:val="22"/>
          <w:szCs w:val="22"/>
          <w:lang w:val="en-US"/>
        </w:rPr>
        <w:t>The</w:t>
      </w:r>
      <w:r w:rsidR="0013743D" w:rsidRPr="001B7515">
        <w:rPr>
          <w:rFonts w:ascii="Franklin Gothic Book" w:eastAsia="Graphik Compact" w:hAnsi="Franklin Gothic Book" w:cs="Graphik Compact"/>
          <w:i/>
          <w:sz w:val="22"/>
          <w:szCs w:val="22"/>
          <w:lang w:val="en-US"/>
        </w:rPr>
        <w:t xml:space="preserve"> Gazette</w:t>
      </w:r>
      <w:r w:rsidR="0013743D" w:rsidRPr="001B7515">
        <w:rPr>
          <w:rFonts w:ascii="Franklin Gothic Book" w:eastAsia="Graphik Compact" w:hAnsi="Franklin Gothic Book" w:cs="Graphik Compact"/>
          <w:sz w:val="22"/>
          <w:szCs w:val="22"/>
          <w:lang w:val="en-US"/>
        </w:rPr>
        <w:t xml:space="preserve">, </w:t>
      </w:r>
      <w:r w:rsidRPr="001B7515">
        <w:rPr>
          <w:rFonts w:ascii="Franklin Gothic Book" w:eastAsia="Graphik Compact" w:hAnsi="Franklin Gothic Book" w:cs="Graphik Compact"/>
          <w:sz w:val="22"/>
          <w:szCs w:val="22"/>
          <w:lang w:val="en-US"/>
        </w:rPr>
        <w:t xml:space="preserve">27 </w:t>
      </w:r>
      <w:proofErr w:type="spellStart"/>
      <w:r w:rsidRPr="001B7515">
        <w:rPr>
          <w:rFonts w:ascii="Franklin Gothic Book" w:eastAsia="Graphik Compact" w:hAnsi="Franklin Gothic Book" w:cs="Graphik Compact"/>
          <w:sz w:val="22"/>
          <w:szCs w:val="22"/>
          <w:lang w:val="en-US"/>
        </w:rPr>
        <w:t>janvier</w:t>
      </w:r>
      <w:proofErr w:type="spellEnd"/>
      <w:r w:rsidR="00A246F2" w:rsidRPr="001B7515">
        <w:rPr>
          <w:rFonts w:ascii="Franklin Gothic Book" w:eastAsia="Graphik Compact" w:hAnsi="Franklin Gothic Book" w:cs="Graphik Compact"/>
          <w:sz w:val="22"/>
          <w:szCs w:val="22"/>
          <w:lang w:val="en-US"/>
        </w:rPr>
        <w:t>, https://www.montrealgazette.com/news/provincial-news/article702949.html</w:t>
      </w:r>
      <w:r w:rsidR="0013743D" w:rsidRPr="001B7515">
        <w:rPr>
          <w:rFonts w:ascii="Franklin Gothic Book" w:eastAsia="Graphik Compact" w:hAnsi="Franklin Gothic Book" w:cs="Graphik Compact"/>
          <w:sz w:val="22"/>
          <w:szCs w:val="22"/>
          <w:lang w:val="en-US"/>
        </w:rPr>
        <w:t>.</w:t>
      </w:r>
    </w:p>
    <w:p w14:paraId="0000013D" w14:textId="77777777"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ind w:left="600" w:hanging="600"/>
        <w:jc w:val="both"/>
        <w:rPr>
          <w:rFonts w:ascii="Franklin Gothic Book" w:eastAsia="Graphik Compact" w:hAnsi="Franklin Gothic Book" w:cs="Graphik Compact"/>
          <w:b/>
          <w:sz w:val="22"/>
          <w:szCs w:val="22"/>
        </w:rPr>
      </w:pPr>
      <w:r w:rsidRPr="001B7515">
        <w:rPr>
          <w:rFonts w:ascii="Franklin Gothic Book" w:eastAsia="Graphik Compact" w:hAnsi="Franklin Gothic Book" w:cs="Graphik Compact"/>
          <w:b/>
          <w:sz w:val="22"/>
          <w:szCs w:val="22"/>
        </w:rPr>
        <w:lastRenderedPageBreak/>
        <w:t>Participation à des comités départementaux</w:t>
      </w:r>
    </w:p>
    <w:p w14:paraId="6C6142A2" w14:textId="14E0FD6E" w:rsidR="001E27ED" w:rsidRPr="001B7515" w:rsidRDefault="001E27ED" w:rsidP="001E27ED">
      <w:pPr>
        <w:pBdr>
          <w:top w:val="nil"/>
          <w:left w:val="nil"/>
          <w:bottom w:val="nil"/>
          <w:right w:val="nil"/>
          <w:between w:val="nil"/>
        </w:pBdr>
        <w:tabs>
          <w:tab w:val="left" w:pos="2124"/>
          <w:tab w:val="left" w:pos="2832"/>
          <w:tab w:val="left" w:pos="3540"/>
          <w:tab w:val="left" w:pos="4248"/>
          <w:tab w:val="left" w:pos="4956"/>
          <w:tab w:val="left" w:pos="5664"/>
          <w:tab w:val="left" w:pos="6372"/>
          <w:tab w:val="left" w:pos="7080"/>
          <w:tab w:val="left" w:pos="7788"/>
          <w:tab w:val="left" w:pos="8496"/>
        </w:tabs>
        <w:spacing w:after="0"/>
        <w:ind w:left="1134" w:hanging="1077"/>
        <w:rPr>
          <w:rFonts w:ascii="Franklin Gothic Book" w:eastAsia="Graphik Compact" w:hAnsi="Franklin Gothic Book" w:cs="Graphik Compact"/>
          <w:color w:val="000000"/>
          <w:sz w:val="22"/>
          <w:szCs w:val="22"/>
        </w:rPr>
      </w:pPr>
      <w:r w:rsidRPr="001B7515">
        <w:rPr>
          <w:rFonts w:ascii="Franklin Gothic Book" w:eastAsia="Graphik Compact" w:hAnsi="Franklin Gothic Book" w:cs="Graphik Compact"/>
          <w:color w:val="000000"/>
          <w:sz w:val="22"/>
          <w:szCs w:val="22"/>
        </w:rPr>
        <w:t>2024…</w:t>
      </w:r>
      <w:r w:rsidRPr="001B7515">
        <w:rPr>
          <w:rFonts w:ascii="Franklin Gothic Book" w:eastAsia="Graphik Compact" w:hAnsi="Franklin Gothic Book" w:cs="Graphik Compact"/>
          <w:color w:val="000000"/>
          <w:sz w:val="22"/>
          <w:szCs w:val="22"/>
        </w:rPr>
        <w:tab/>
        <w:t>Comité de révision de notes de l’École de travail social.</w:t>
      </w:r>
    </w:p>
    <w:p w14:paraId="48DA8417" w14:textId="51DFA2EF" w:rsidR="00950CD6" w:rsidRPr="001B7515" w:rsidRDefault="00950CD6" w:rsidP="00950CD6">
      <w:pPr>
        <w:pBdr>
          <w:top w:val="nil"/>
          <w:left w:val="nil"/>
          <w:bottom w:val="nil"/>
          <w:right w:val="nil"/>
          <w:between w:val="nil"/>
        </w:pBdr>
        <w:tabs>
          <w:tab w:val="left" w:pos="2124"/>
          <w:tab w:val="left" w:pos="2832"/>
          <w:tab w:val="left" w:pos="3540"/>
          <w:tab w:val="left" w:pos="4248"/>
          <w:tab w:val="left" w:pos="4956"/>
          <w:tab w:val="left" w:pos="5664"/>
          <w:tab w:val="left" w:pos="6372"/>
          <w:tab w:val="left" w:pos="7080"/>
          <w:tab w:val="left" w:pos="7788"/>
          <w:tab w:val="left" w:pos="8496"/>
        </w:tabs>
        <w:spacing w:after="0"/>
        <w:ind w:left="1134" w:hanging="1077"/>
        <w:rPr>
          <w:rFonts w:ascii="Franklin Gothic Book" w:eastAsia="Graphik Compact" w:hAnsi="Franklin Gothic Book" w:cs="Graphik Compact"/>
          <w:color w:val="000000"/>
          <w:sz w:val="22"/>
          <w:szCs w:val="22"/>
        </w:rPr>
      </w:pPr>
      <w:r w:rsidRPr="001B7515">
        <w:rPr>
          <w:rFonts w:ascii="Franklin Gothic Book" w:eastAsia="Graphik Compact" w:hAnsi="Franklin Gothic Book" w:cs="Graphik Compact"/>
          <w:color w:val="000000"/>
          <w:sz w:val="22"/>
          <w:szCs w:val="22"/>
        </w:rPr>
        <w:t>2024…</w:t>
      </w:r>
      <w:r w:rsidRPr="001B7515">
        <w:rPr>
          <w:rFonts w:ascii="Franklin Gothic Book" w:eastAsia="Graphik Compact" w:hAnsi="Franklin Gothic Book" w:cs="Graphik Compact"/>
          <w:color w:val="000000"/>
          <w:sz w:val="22"/>
          <w:szCs w:val="22"/>
        </w:rPr>
        <w:tab/>
        <w:t>Comité des bourses de l’École de travail social.</w:t>
      </w:r>
    </w:p>
    <w:p w14:paraId="6FDAD164" w14:textId="4DC20A80" w:rsidR="00B7769A" w:rsidRPr="001B7515" w:rsidRDefault="00B7769A" w:rsidP="00B7769A">
      <w:pPr>
        <w:pBdr>
          <w:top w:val="nil"/>
          <w:left w:val="nil"/>
          <w:bottom w:val="nil"/>
          <w:right w:val="nil"/>
          <w:between w:val="nil"/>
        </w:pBdr>
        <w:tabs>
          <w:tab w:val="left" w:pos="2124"/>
          <w:tab w:val="left" w:pos="2832"/>
          <w:tab w:val="left" w:pos="3540"/>
          <w:tab w:val="left" w:pos="4248"/>
          <w:tab w:val="left" w:pos="4956"/>
          <w:tab w:val="left" w:pos="5664"/>
          <w:tab w:val="left" w:pos="6372"/>
          <w:tab w:val="left" w:pos="7080"/>
          <w:tab w:val="left" w:pos="7788"/>
          <w:tab w:val="left" w:pos="8496"/>
        </w:tabs>
        <w:spacing w:after="0"/>
        <w:ind w:left="1134" w:hanging="1077"/>
        <w:rPr>
          <w:rFonts w:ascii="Franklin Gothic Book" w:eastAsia="Graphik Compact" w:hAnsi="Franklin Gothic Book" w:cs="Graphik Compact"/>
          <w:color w:val="000000"/>
          <w:sz w:val="22"/>
          <w:szCs w:val="22"/>
        </w:rPr>
      </w:pPr>
      <w:r w:rsidRPr="001B7515">
        <w:rPr>
          <w:rFonts w:ascii="Franklin Gothic Book" w:eastAsia="Graphik Compact" w:hAnsi="Franklin Gothic Book" w:cs="Graphik Compact"/>
          <w:color w:val="000000"/>
          <w:sz w:val="22"/>
          <w:szCs w:val="22"/>
        </w:rPr>
        <w:t>2024…</w:t>
      </w:r>
      <w:r w:rsidRPr="001B7515">
        <w:rPr>
          <w:rFonts w:ascii="Franklin Gothic Book" w:eastAsia="Graphik Compact" w:hAnsi="Franklin Gothic Book" w:cs="Graphik Compact"/>
          <w:color w:val="000000"/>
          <w:sz w:val="22"/>
          <w:szCs w:val="22"/>
        </w:rPr>
        <w:tab/>
        <w:t>Comité de recherche de l’École de travail social</w:t>
      </w:r>
      <w:r w:rsidR="00955E99" w:rsidRPr="001B7515">
        <w:rPr>
          <w:rFonts w:ascii="Franklin Gothic Book" w:eastAsia="Graphik Compact" w:hAnsi="Franklin Gothic Book" w:cs="Graphik Compact"/>
          <w:color w:val="000000"/>
          <w:sz w:val="22"/>
          <w:szCs w:val="22"/>
        </w:rPr>
        <w:t>.</w:t>
      </w:r>
    </w:p>
    <w:p w14:paraId="07086D9A" w14:textId="2819AFBC" w:rsidR="00B7769A" w:rsidRPr="001B7515" w:rsidRDefault="00B7769A" w:rsidP="00B7769A">
      <w:pPr>
        <w:pBdr>
          <w:top w:val="nil"/>
          <w:left w:val="nil"/>
          <w:bottom w:val="nil"/>
          <w:right w:val="nil"/>
          <w:between w:val="nil"/>
        </w:pBdr>
        <w:tabs>
          <w:tab w:val="left" w:pos="2124"/>
          <w:tab w:val="left" w:pos="2832"/>
          <w:tab w:val="left" w:pos="3540"/>
          <w:tab w:val="left" w:pos="4248"/>
          <w:tab w:val="left" w:pos="4956"/>
          <w:tab w:val="left" w:pos="5664"/>
          <w:tab w:val="left" w:pos="6372"/>
          <w:tab w:val="left" w:pos="7080"/>
          <w:tab w:val="left" w:pos="7788"/>
          <w:tab w:val="left" w:pos="8496"/>
        </w:tabs>
        <w:spacing w:after="0"/>
        <w:ind w:left="1134" w:hanging="1077"/>
        <w:rPr>
          <w:rFonts w:ascii="Franklin Gothic Book" w:eastAsia="Graphik Compact" w:hAnsi="Franklin Gothic Book" w:cs="Graphik Compact"/>
          <w:color w:val="000000"/>
          <w:sz w:val="22"/>
          <w:szCs w:val="22"/>
        </w:rPr>
      </w:pPr>
      <w:r w:rsidRPr="001B7515">
        <w:rPr>
          <w:rFonts w:ascii="Franklin Gothic Book" w:eastAsia="Graphik Compact" w:hAnsi="Franklin Gothic Book" w:cs="Graphik Compact"/>
          <w:color w:val="000000"/>
          <w:sz w:val="22"/>
          <w:szCs w:val="22"/>
        </w:rPr>
        <w:t>2024…</w:t>
      </w:r>
      <w:r w:rsidRPr="001B7515">
        <w:rPr>
          <w:rFonts w:ascii="Franklin Gothic Book" w:eastAsia="Graphik Compact" w:hAnsi="Franklin Gothic Book" w:cs="Graphik Compact"/>
          <w:color w:val="000000"/>
          <w:sz w:val="22"/>
          <w:szCs w:val="22"/>
        </w:rPr>
        <w:tab/>
        <w:t>Comité d’équivalence d’enseignement de l’École de travail social</w:t>
      </w:r>
      <w:r w:rsidR="00955E99" w:rsidRPr="001B7515">
        <w:rPr>
          <w:rFonts w:ascii="Franklin Gothic Book" w:eastAsia="Graphik Compact" w:hAnsi="Franklin Gothic Book" w:cs="Graphik Compact"/>
          <w:color w:val="000000"/>
          <w:sz w:val="22"/>
          <w:szCs w:val="22"/>
        </w:rPr>
        <w:t>.</w:t>
      </w:r>
    </w:p>
    <w:p w14:paraId="11D10B04" w14:textId="695B3B91" w:rsidR="00B7769A" w:rsidRPr="001B7515" w:rsidRDefault="00955E99" w:rsidP="00B7769A">
      <w:pPr>
        <w:pBdr>
          <w:top w:val="nil"/>
          <w:left w:val="nil"/>
          <w:bottom w:val="nil"/>
          <w:right w:val="nil"/>
          <w:between w:val="nil"/>
        </w:pBdr>
        <w:tabs>
          <w:tab w:val="left" w:pos="2124"/>
          <w:tab w:val="left" w:pos="2832"/>
          <w:tab w:val="left" w:pos="3540"/>
          <w:tab w:val="left" w:pos="4248"/>
          <w:tab w:val="left" w:pos="4956"/>
          <w:tab w:val="left" w:pos="5664"/>
          <w:tab w:val="left" w:pos="6372"/>
          <w:tab w:val="left" w:pos="7080"/>
          <w:tab w:val="left" w:pos="7788"/>
          <w:tab w:val="left" w:pos="8496"/>
        </w:tabs>
        <w:spacing w:after="0"/>
        <w:ind w:left="1134" w:hanging="1077"/>
        <w:rPr>
          <w:rFonts w:ascii="Franklin Gothic Book" w:eastAsia="Graphik Compact" w:hAnsi="Franklin Gothic Book" w:cs="Graphik Compact"/>
          <w:color w:val="000000"/>
          <w:sz w:val="22"/>
          <w:szCs w:val="22"/>
        </w:rPr>
      </w:pPr>
      <w:r w:rsidRPr="001B7515">
        <w:rPr>
          <w:rFonts w:ascii="Franklin Gothic Book" w:eastAsia="Graphik Compact" w:hAnsi="Franklin Gothic Book" w:cs="Graphik Compact"/>
          <w:color w:val="000000"/>
          <w:sz w:val="22"/>
          <w:szCs w:val="22"/>
        </w:rPr>
        <w:t>2024…</w:t>
      </w:r>
      <w:r w:rsidRPr="001B7515">
        <w:rPr>
          <w:rFonts w:ascii="Franklin Gothic Book" w:eastAsia="Graphik Compact" w:hAnsi="Franklin Gothic Book" w:cs="Graphik Compact"/>
          <w:color w:val="000000"/>
          <w:sz w:val="22"/>
          <w:szCs w:val="22"/>
        </w:rPr>
        <w:tab/>
      </w:r>
      <w:r w:rsidR="00B7769A" w:rsidRPr="001B7515">
        <w:rPr>
          <w:rFonts w:ascii="Franklin Gothic Book" w:eastAsia="Graphik Compact" w:hAnsi="Franklin Gothic Book" w:cs="Graphik Compact"/>
          <w:color w:val="000000"/>
          <w:sz w:val="22"/>
          <w:szCs w:val="22"/>
        </w:rPr>
        <w:t>Comité Cohabitation UQAM / marginalités urbaines de l’École de travail social</w:t>
      </w:r>
      <w:r w:rsidRPr="001B7515">
        <w:rPr>
          <w:rFonts w:ascii="Franklin Gothic Book" w:eastAsia="Graphik Compact" w:hAnsi="Franklin Gothic Book" w:cs="Graphik Compact"/>
          <w:color w:val="000000"/>
          <w:sz w:val="22"/>
          <w:szCs w:val="22"/>
        </w:rPr>
        <w:t>.</w:t>
      </w:r>
    </w:p>
    <w:p w14:paraId="0000013E" w14:textId="2275EC22" w:rsidR="002C7C5A" w:rsidRPr="001B7515" w:rsidRDefault="00955E99" w:rsidP="00B7769A">
      <w:pPr>
        <w:pBdr>
          <w:top w:val="nil"/>
          <w:left w:val="nil"/>
          <w:bottom w:val="nil"/>
          <w:right w:val="nil"/>
          <w:between w:val="nil"/>
        </w:pBdr>
        <w:tabs>
          <w:tab w:val="left" w:pos="2124"/>
          <w:tab w:val="left" w:pos="2832"/>
          <w:tab w:val="left" w:pos="3540"/>
          <w:tab w:val="left" w:pos="4248"/>
          <w:tab w:val="left" w:pos="4956"/>
          <w:tab w:val="left" w:pos="5664"/>
          <w:tab w:val="left" w:pos="6372"/>
          <w:tab w:val="left" w:pos="7080"/>
          <w:tab w:val="left" w:pos="7788"/>
          <w:tab w:val="left" w:pos="8496"/>
        </w:tabs>
        <w:spacing w:after="0"/>
        <w:ind w:left="1134" w:hanging="1077"/>
        <w:rPr>
          <w:rFonts w:ascii="Franklin Gothic Book" w:eastAsia="Graphik Compact" w:hAnsi="Franklin Gothic Book" w:cs="Graphik Compact"/>
          <w:color w:val="000000"/>
          <w:sz w:val="22"/>
          <w:szCs w:val="22"/>
        </w:rPr>
      </w:pPr>
      <w:r w:rsidRPr="001B7515">
        <w:rPr>
          <w:rFonts w:ascii="Franklin Gothic Book" w:eastAsia="Graphik Compact" w:hAnsi="Franklin Gothic Book" w:cs="Graphik Compact"/>
          <w:color w:val="000000"/>
          <w:sz w:val="22"/>
          <w:szCs w:val="22"/>
        </w:rPr>
        <w:t>2016-2018</w:t>
      </w:r>
      <w:r w:rsidRPr="001B7515">
        <w:rPr>
          <w:rFonts w:ascii="Franklin Gothic Book" w:eastAsia="Graphik Compact" w:hAnsi="Franklin Gothic Book" w:cs="Graphik Compact"/>
          <w:color w:val="000000"/>
          <w:sz w:val="22"/>
          <w:szCs w:val="22"/>
        </w:rPr>
        <w:tab/>
      </w:r>
      <w:r w:rsidR="007451F9" w:rsidRPr="001B7515">
        <w:rPr>
          <w:rFonts w:ascii="Franklin Gothic Book" w:eastAsia="Graphik Compact" w:hAnsi="Franklin Gothic Book" w:cs="Graphik Compact"/>
          <w:color w:val="000000"/>
          <w:sz w:val="22"/>
          <w:szCs w:val="22"/>
        </w:rPr>
        <w:t>Représentant des chargés de cours à l’assemblée départementale, département de sociologie, Université de Montréal.</w:t>
      </w:r>
    </w:p>
    <w:p w14:paraId="0000013F" w14:textId="77777777" w:rsidR="002C7C5A" w:rsidRPr="001B7515" w:rsidRDefault="00745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ind w:left="600" w:hanging="600"/>
        <w:jc w:val="both"/>
        <w:rPr>
          <w:rFonts w:ascii="Franklin Gothic Book" w:eastAsia="Graphik Compact" w:hAnsi="Franklin Gothic Book" w:cs="Graphik Compact"/>
          <w:b/>
          <w:sz w:val="22"/>
          <w:szCs w:val="22"/>
        </w:rPr>
      </w:pPr>
      <w:r w:rsidRPr="001B7515">
        <w:rPr>
          <w:rFonts w:ascii="Franklin Gothic Book" w:eastAsia="Graphik Compact" w:hAnsi="Franklin Gothic Book" w:cs="Graphik Compact"/>
          <w:b/>
          <w:sz w:val="22"/>
          <w:szCs w:val="22"/>
        </w:rPr>
        <w:t>Participation à des comités externes</w:t>
      </w:r>
    </w:p>
    <w:p w14:paraId="31FA944C" w14:textId="173E3257" w:rsidR="003149EA" w:rsidRPr="001B7515" w:rsidRDefault="003149EA" w:rsidP="003149EA">
      <w:pPr>
        <w:pBdr>
          <w:top w:val="nil"/>
          <w:left w:val="nil"/>
          <w:bottom w:val="nil"/>
          <w:right w:val="nil"/>
          <w:between w:val="nil"/>
        </w:pBdr>
        <w:tabs>
          <w:tab w:val="left" w:pos="2124"/>
          <w:tab w:val="left" w:pos="2832"/>
          <w:tab w:val="left" w:pos="3540"/>
          <w:tab w:val="left" w:pos="4248"/>
          <w:tab w:val="left" w:pos="4956"/>
          <w:tab w:val="left" w:pos="5664"/>
          <w:tab w:val="left" w:pos="6372"/>
          <w:tab w:val="left" w:pos="7080"/>
          <w:tab w:val="left" w:pos="7788"/>
          <w:tab w:val="left" w:pos="8496"/>
        </w:tabs>
        <w:spacing w:after="0"/>
        <w:ind w:left="1134" w:hanging="1077"/>
        <w:rPr>
          <w:rFonts w:ascii="Franklin Gothic Book" w:eastAsia="Graphik Compact" w:hAnsi="Franklin Gothic Book" w:cs="Graphik Compact"/>
          <w:color w:val="000000"/>
          <w:sz w:val="22"/>
          <w:szCs w:val="22"/>
        </w:rPr>
      </w:pPr>
      <w:r w:rsidRPr="001B7515">
        <w:rPr>
          <w:rFonts w:ascii="Franklin Gothic Book" w:eastAsia="Graphik Compact" w:hAnsi="Franklin Gothic Book" w:cs="Graphik Compact"/>
          <w:color w:val="000000"/>
          <w:sz w:val="22"/>
          <w:szCs w:val="22"/>
        </w:rPr>
        <w:t>2024…</w:t>
      </w:r>
      <w:r w:rsidRPr="001B7515">
        <w:rPr>
          <w:rFonts w:ascii="Franklin Gothic Book" w:eastAsia="Graphik Compact" w:hAnsi="Franklin Gothic Book" w:cs="Graphik Compact"/>
          <w:color w:val="000000"/>
          <w:sz w:val="22"/>
          <w:szCs w:val="22"/>
        </w:rPr>
        <w:tab/>
        <w:t>Comité des bourses du CREMIS.</w:t>
      </w:r>
    </w:p>
    <w:p w14:paraId="00000140" w14:textId="77777777" w:rsidR="002C7C5A" w:rsidRPr="001B7515" w:rsidRDefault="007451F9">
      <w:pPr>
        <w:pBdr>
          <w:top w:val="nil"/>
          <w:left w:val="nil"/>
          <w:bottom w:val="nil"/>
          <w:right w:val="nil"/>
          <w:between w:val="nil"/>
        </w:pBdr>
        <w:tabs>
          <w:tab w:val="left" w:pos="2124"/>
          <w:tab w:val="left" w:pos="2832"/>
          <w:tab w:val="left" w:pos="3540"/>
          <w:tab w:val="left" w:pos="4248"/>
          <w:tab w:val="left" w:pos="4956"/>
          <w:tab w:val="left" w:pos="5664"/>
          <w:tab w:val="left" w:pos="6372"/>
          <w:tab w:val="left" w:pos="7080"/>
          <w:tab w:val="left" w:pos="7788"/>
          <w:tab w:val="left" w:pos="8496"/>
        </w:tabs>
        <w:spacing w:after="0"/>
        <w:ind w:left="1134" w:hanging="1077"/>
        <w:rPr>
          <w:rFonts w:ascii="Franklin Gothic Book" w:eastAsia="Graphik Compact" w:hAnsi="Franklin Gothic Book" w:cs="Graphik Compact"/>
          <w:color w:val="000000"/>
          <w:sz w:val="22"/>
          <w:szCs w:val="22"/>
        </w:rPr>
      </w:pPr>
      <w:r w:rsidRPr="001B7515">
        <w:rPr>
          <w:rFonts w:ascii="Franklin Gothic Book" w:eastAsia="Graphik Compact" w:hAnsi="Franklin Gothic Book" w:cs="Graphik Compact"/>
          <w:color w:val="000000"/>
          <w:sz w:val="22"/>
          <w:szCs w:val="22"/>
        </w:rPr>
        <w:t>2019-21</w:t>
      </w:r>
      <w:r w:rsidRPr="001B7515">
        <w:rPr>
          <w:rFonts w:ascii="Franklin Gothic Book" w:eastAsia="Graphik Compact" w:hAnsi="Franklin Gothic Book" w:cs="Graphik Compact"/>
          <w:color w:val="000000"/>
          <w:sz w:val="22"/>
          <w:szCs w:val="22"/>
        </w:rPr>
        <w:tab/>
        <w:t>Membre, Conseil d’établissement, École Barthélémy-Vimont, Commission scolaire de Montréal</w:t>
      </w:r>
    </w:p>
    <w:p w14:paraId="00000141" w14:textId="77777777" w:rsidR="002C7C5A" w:rsidRPr="001B7515" w:rsidRDefault="007451F9">
      <w:pPr>
        <w:pBdr>
          <w:top w:val="nil"/>
          <w:left w:val="nil"/>
          <w:bottom w:val="nil"/>
          <w:right w:val="nil"/>
          <w:between w:val="nil"/>
        </w:pBdr>
        <w:tabs>
          <w:tab w:val="left" w:pos="2124"/>
          <w:tab w:val="left" w:pos="2832"/>
          <w:tab w:val="left" w:pos="3540"/>
          <w:tab w:val="left" w:pos="4248"/>
          <w:tab w:val="left" w:pos="4956"/>
          <w:tab w:val="left" w:pos="5664"/>
          <w:tab w:val="left" w:pos="6372"/>
          <w:tab w:val="left" w:pos="7080"/>
          <w:tab w:val="left" w:pos="7788"/>
          <w:tab w:val="left" w:pos="8496"/>
        </w:tabs>
        <w:spacing w:after="0"/>
        <w:ind w:left="1134" w:hanging="1077"/>
        <w:rPr>
          <w:rFonts w:ascii="Franklin Gothic Book" w:eastAsia="Graphik Compact" w:hAnsi="Franklin Gothic Book" w:cs="Graphik Compact"/>
          <w:color w:val="000000"/>
          <w:sz w:val="22"/>
          <w:szCs w:val="22"/>
        </w:rPr>
      </w:pPr>
      <w:r w:rsidRPr="001B7515">
        <w:rPr>
          <w:rFonts w:ascii="Franklin Gothic Book" w:eastAsia="Graphik Compact" w:hAnsi="Franklin Gothic Book" w:cs="Graphik Compact"/>
          <w:color w:val="000000"/>
          <w:sz w:val="22"/>
          <w:szCs w:val="22"/>
        </w:rPr>
        <w:t>2018…</w:t>
      </w:r>
      <w:r w:rsidRPr="001B7515">
        <w:rPr>
          <w:rFonts w:ascii="Franklin Gothic Book" w:eastAsia="Graphik Compact" w:hAnsi="Franklin Gothic Book" w:cs="Graphik Compact"/>
          <w:color w:val="000000"/>
          <w:sz w:val="22"/>
          <w:szCs w:val="22"/>
        </w:rPr>
        <w:tab/>
        <w:t>Membre du comité de rédaction, Comité de solidarité de Trois-Rivières</w:t>
      </w:r>
    </w:p>
    <w:p w14:paraId="00000142" w14:textId="77777777" w:rsidR="002C7C5A" w:rsidRPr="001B7515" w:rsidRDefault="007451F9">
      <w:pPr>
        <w:pBdr>
          <w:top w:val="nil"/>
          <w:left w:val="nil"/>
          <w:bottom w:val="nil"/>
          <w:right w:val="nil"/>
          <w:between w:val="nil"/>
        </w:pBdr>
        <w:tabs>
          <w:tab w:val="left" w:pos="2124"/>
          <w:tab w:val="left" w:pos="2832"/>
          <w:tab w:val="left" w:pos="3540"/>
          <w:tab w:val="left" w:pos="4248"/>
          <w:tab w:val="left" w:pos="4956"/>
          <w:tab w:val="left" w:pos="5664"/>
          <w:tab w:val="left" w:pos="6372"/>
          <w:tab w:val="left" w:pos="7080"/>
          <w:tab w:val="left" w:pos="7788"/>
          <w:tab w:val="left" w:pos="8496"/>
        </w:tabs>
        <w:spacing w:after="0"/>
        <w:ind w:left="1134" w:hanging="1077"/>
        <w:rPr>
          <w:rFonts w:ascii="Franklin Gothic Book" w:eastAsia="Graphik Compact" w:hAnsi="Franklin Gothic Book" w:cs="Graphik Compact"/>
          <w:color w:val="000000"/>
          <w:sz w:val="22"/>
          <w:szCs w:val="22"/>
        </w:rPr>
      </w:pPr>
      <w:r w:rsidRPr="001B7515">
        <w:rPr>
          <w:rFonts w:ascii="Franklin Gothic Book" w:eastAsia="Graphik Compact" w:hAnsi="Franklin Gothic Book" w:cs="Graphik Compact"/>
          <w:color w:val="000000"/>
          <w:sz w:val="22"/>
          <w:szCs w:val="22"/>
        </w:rPr>
        <w:t>2017-18</w:t>
      </w:r>
      <w:r w:rsidRPr="001B7515">
        <w:rPr>
          <w:rFonts w:ascii="Franklin Gothic Book" w:eastAsia="Graphik Compact" w:hAnsi="Franklin Gothic Book" w:cs="Graphik Compact"/>
          <w:color w:val="000000"/>
          <w:sz w:val="22"/>
          <w:szCs w:val="22"/>
        </w:rPr>
        <w:tab/>
        <w:t>Président, Conseil d’établissement, École Camille-Laurin, Commission scolaire de Montréal</w:t>
      </w:r>
    </w:p>
    <w:p w14:paraId="00000143" w14:textId="77777777" w:rsidR="002C7C5A" w:rsidRPr="001B7515" w:rsidRDefault="007451F9">
      <w:pPr>
        <w:pBdr>
          <w:top w:val="nil"/>
          <w:left w:val="nil"/>
          <w:bottom w:val="nil"/>
          <w:right w:val="nil"/>
          <w:between w:val="nil"/>
        </w:pBdr>
        <w:tabs>
          <w:tab w:val="left" w:pos="2124"/>
          <w:tab w:val="left" w:pos="2832"/>
          <w:tab w:val="left" w:pos="3540"/>
          <w:tab w:val="left" w:pos="4248"/>
          <w:tab w:val="left" w:pos="4956"/>
          <w:tab w:val="left" w:pos="5664"/>
          <w:tab w:val="left" w:pos="6372"/>
          <w:tab w:val="left" w:pos="7080"/>
          <w:tab w:val="left" w:pos="7788"/>
          <w:tab w:val="left" w:pos="8496"/>
        </w:tabs>
        <w:spacing w:after="0"/>
        <w:ind w:left="1134" w:hanging="1077"/>
        <w:rPr>
          <w:rFonts w:ascii="Franklin Gothic Book" w:eastAsia="Graphik Compact" w:hAnsi="Franklin Gothic Book" w:cs="Graphik Compact"/>
          <w:color w:val="000000"/>
          <w:sz w:val="22"/>
          <w:szCs w:val="22"/>
        </w:rPr>
      </w:pPr>
      <w:r w:rsidRPr="001B7515">
        <w:rPr>
          <w:rFonts w:ascii="Franklin Gothic Book" w:eastAsia="Graphik Compact" w:hAnsi="Franklin Gothic Book" w:cs="Graphik Compact"/>
          <w:color w:val="000000"/>
          <w:sz w:val="22"/>
          <w:szCs w:val="22"/>
        </w:rPr>
        <w:t>2008-10</w:t>
      </w:r>
      <w:r w:rsidRPr="001B7515">
        <w:rPr>
          <w:rFonts w:ascii="Franklin Gothic Book" w:eastAsia="Graphik Compact" w:hAnsi="Franklin Gothic Book" w:cs="Graphik Compact"/>
          <w:color w:val="000000"/>
          <w:sz w:val="22"/>
          <w:szCs w:val="22"/>
        </w:rPr>
        <w:tab/>
        <w:t xml:space="preserve">Membre du comité exécutif du Syndicat des </w:t>
      </w:r>
      <w:proofErr w:type="spellStart"/>
      <w:r w:rsidRPr="001B7515">
        <w:rPr>
          <w:rFonts w:ascii="Franklin Gothic Book" w:eastAsia="Graphik Compact" w:hAnsi="Franklin Gothic Book" w:cs="Graphik Compact"/>
          <w:color w:val="000000"/>
          <w:sz w:val="22"/>
          <w:szCs w:val="22"/>
        </w:rPr>
        <w:t>ÉtudiantEs</w:t>
      </w:r>
      <w:proofErr w:type="spellEnd"/>
      <w:r w:rsidRPr="001B7515">
        <w:rPr>
          <w:rFonts w:ascii="Franklin Gothic Book" w:eastAsia="Graphik Compact" w:hAnsi="Franklin Gothic Book" w:cs="Graphik Compact"/>
          <w:color w:val="000000"/>
          <w:sz w:val="22"/>
          <w:szCs w:val="22"/>
        </w:rPr>
        <w:t xml:space="preserve"> </w:t>
      </w:r>
      <w:proofErr w:type="spellStart"/>
      <w:r w:rsidRPr="001B7515">
        <w:rPr>
          <w:rFonts w:ascii="Franklin Gothic Book" w:eastAsia="Graphik Compact" w:hAnsi="Franklin Gothic Book" w:cs="Graphik Compact"/>
          <w:color w:val="000000"/>
          <w:sz w:val="22"/>
          <w:szCs w:val="22"/>
        </w:rPr>
        <w:t>SalariéEs</w:t>
      </w:r>
      <w:proofErr w:type="spellEnd"/>
      <w:r w:rsidRPr="001B7515">
        <w:rPr>
          <w:rFonts w:ascii="Franklin Gothic Book" w:eastAsia="Graphik Compact" w:hAnsi="Franklin Gothic Book" w:cs="Graphik Compact"/>
          <w:color w:val="000000"/>
          <w:sz w:val="22"/>
          <w:szCs w:val="22"/>
        </w:rPr>
        <w:t xml:space="preserve"> de l’Université de Montréal (Responsable des communications et de la mobilisation / Secrétaire)</w:t>
      </w:r>
    </w:p>
    <w:p w14:paraId="00000144" w14:textId="77777777" w:rsidR="002C7C5A" w:rsidRPr="001B7515" w:rsidRDefault="007451F9">
      <w:pPr>
        <w:pBdr>
          <w:top w:val="nil"/>
          <w:left w:val="nil"/>
          <w:bottom w:val="nil"/>
          <w:right w:val="nil"/>
          <w:between w:val="nil"/>
        </w:pBdr>
        <w:tabs>
          <w:tab w:val="left" w:pos="2124"/>
          <w:tab w:val="left" w:pos="2832"/>
          <w:tab w:val="left" w:pos="3540"/>
          <w:tab w:val="left" w:pos="4248"/>
          <w:tab w:val="left" w:pos="4956"/>
          <w:tab w:val="left" w:pos="5664"/>
          <w:tab w:val="left" w:pos="6372"/>
          <w:tab w:val="left" w:pos="7080"/>
          <w:tab w:val="left" w:pos="7788"/>
          <w:tab w:val="left" w:pos="8496"/>
        </w:tabs>
        <w:spacing w:after="0"/>
        <w:ind w:left="1134" w:hanging="1077"/>
        <w:rPr>
          <w:rFonts w:ascii="Franklin Gothic Book" w:eastAsia="Graphik Compact" w:hAnsi="Franklin Gothic Book" w:cs="Graphik Compact"/>
          <w:color w:val="000000"/>
          <w:sz w:val="22"/>
          <w:szCs w:val="22"/>
        </w:rPr>
      </w:pPr>
      <w:r w:rsidRPr="001B7515">
        <w:rPr>
          <w:rFonts w:ascii="Franklin Gothic Book" w:eastAsia="Graphik Compact" w:hAnsi="Franklin Gothic Book" w:cs="Graphik Compact"/>
          <w:color w:val="000000"/>
          <w:sz w:val="22"/>
          <w:szCs w:val="22"/>
        </w:rPr>
        <w:t>2008-11</w:t>
      </w:r>
      <w:r w:rsidRPr="001B7515">
        <w:rPr>
          <w:rFonts w:ascii="Franklin Gothic Book" w:eastAsia="Graphik Compact" w:hAnsi="Franklin Gothic Book" w:cs="Graphik Compact"/>
          <w:color w:val="000000"/>
          <w:sz w:val="22"/>
          <w:szCs w:val="22"/>
        </w:rPr>
        <w:tab/>
        <w:t>Délégué au Conseil régional de Montréal de la Fédération des Travailleurs du Québec (FTQ).</w:t>
      </w:r>
    </w:p>
    <w:p w14:paraId="00000145" w14:textId="77777777" w:rsidR="002C7C5A" w:rsidRPr="001B7515" w:rsidRDefault="007451F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Franklin Gothic Book" w:eastAsia="Graphik Compact" w:hAnsi="Franklin Gothic Book" w:cs="Graphik Compact"/>
          <w:color w:val="000000"/>
          <w:sz w:val="22"/>
          <w:szCs w:val="22"/>
        </w:rPr>
      </w:pPr>
      <w:r w:rsidRPr="001B7515">
        <w:rPr>
          <w:rFonts w:ascii="Franklin Gothic Book" w:eastAsia="Graphik Compact" w:hAnsi="Franklin Gothic Book" w:cs="Graphik Compact"/>
          <w:b/>
          <w:color w:val="000000"/>
          <w:sz w:val="22"/>
          <w:szCs w:val="22"/>
        </w:rPr>
        <w:t>Langues parlées, lues et écrites :</w:t>
      </w:r>
      <w:r w:rsidRPr="001B7515">
        <w:rPr>
          <w:rFonts w:ascii="Franklin Gothic Book" w:eastAsia="Graphik Compact" w:hAnsi="Franklin Gothic Book" w:cs="Graphik Compact"/>
          <w:color w:val="000000"/>
          <w:sz w:val="22"/>
          <w:szCs w:val="22"/>
        </w:rPr>
        <w:t xml:space="preserve"> français, anglais et espagnol.</w:t>
      </w:r>
    </w:p>
    <w:p w14:paraId="00000146" w14:textId="77777777" w:rsidR="002C7C5A" w:rsidRPr="001B7515" w:rsidRDefault="007451F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Franklin Gothic Book" w:eastAsia="Graphik Compact" w:hAnsi="Franklin Gothic Book" w:cs="Graphik Compact"/>
          <w:color w:val="000000"/>
          <w:sz w:val="22"/>
          <w:szCs w:val="22"/>
        </w:rPr>
      </w:pPr>
      <w:r w:rsidRPr="001B7515">
        <w:rPr>
          <w:rFonts w:ascii="Franklin Gothic Book" w:eastAsia="Graphik Compact" w:hAnsi="Franklin Gothic Book" w:cs="Graphik Compact"/>
          <w:b/>
          <w:color w:val="000000"/>
          <w:sz w:val="22"/>
          <w:szCs w:val="22"/>
        </w:rPr>
        <w:t>Langue parlée et lue :</w:t>
      </w:r>
      <w:r w:rsidRPr="001B7515">
        <w:rPr>
          <w:rFonts w:ascii="Franklin Gothic Book" w:eastAsia="Graphik Compact" w:hAnsi="Franklin Gothic Book" w:cs="Graphik Compact"/>
          <w:color w:val="000000"/>
          <w:sz w:val="22"/>
          <w:szCs w:val="22"/>
        </w:rPr>
        <w:t xml:space="preserve"> portugais.</w:t>
      </w:r>
    </w:p>
    <w:p w14:paraId="00000147" w14:textId="77777777" w:rsidR="002C7C5A" w:rsidRPr="001B7515" w:rsidRDefault="002C7C5A">
      <w:pPr>
        <w:pBdr>
          <w:top w:val="nil"/>
          <w:left w:val="nil"/>
          <w:bottom w:val="nil"/>
          <w:right w:val="nil"/>
          <w:between w:val="nil"/>
        </w:pBdr>
        <w:tabs>
          <w:tab w:val="left" w:pos="2124"/>
          <w:tab w:val="left" w:pos="2832"/>
          <w:tab w:val="left" w:pos="3540"/>
          <w:tab w:val="left" w:pos="4248"/>
          <w:tab w:val="left" w:pos="4956"/>
          <w:tab w:val="left" w:pos="5664"/>
          <w:tab w:val="left" w:pos="6372"/>
          <w:tab w:val="left" w:pos="7080"/>
          <w:tab w:val="left" w:pos="7788"/>
          <w:tab w:val="left" w:pos="8496"/>
        </w:tabs>
        <w:spacing w:before="60" w:after="60"/>
        <w:ind w:left="1134" w:hanging="1080"/>
        <w:rPr>
          <w:rFonts w:ascii="Franklin Gothic Book" w:eastAsia="Graphik Compact" w:hAnsi="Franklin Gothic Book" w:cs="Graphik Compact"/>
          <w:color w:val="000000"/>
          <w:sz w:val="22"/>
          <w:szCs w:val="22"/>
        </w:rPr>
      </w:pPr>
    </w:p>
    <w:p w14:paraId="00000148" w14:textId="77777777" w:rsidR="002C7C5A" w:rsidRPr="001B7515" w:rsidRDefault="002C7C5A">
      <w:pPr>
        <w:pBdr>
          <w:top w:val="nil"/>
          <w:left w:val="nil"/>
          <w:bottom w:val="nil"/>
          <w:right w:val="nil"/>
          <w:between w:val="nil"/>
        </w:pBdr>
        <w:tabs>
          <w:tab w:val="left" w:pos="708"/>
          <w:tab w:val="left" w:pos="1416"/>
          <w:tab w:val="left" w:pos="2124"/>
        </w:tabs>
        <w:spacing w:after="0"/>
        <w:jc w:val="both"/>
        <w:rPr>
          <w:rFonts w:ascii="Franklin Gothic Book" w:eastAsia="Graphik Compact" w:hAnsi="Franklin Gothic Book" w:cs="Graphik Compact"/>
          <w:color w:val="000000"/>
          <w:sz w:val="22"/>
          <w:szCs w:val="22"/>
        </w:rPr>
      </w:pPr>
    </w:p>
    <w:p w14:paraId="0000014B" w14:textId="3BB29537" w:rsidR="002C7C5A" w:rsidRPr="001B7515" w:rsidRDefault="007451F9">
      <w:pPr>
        <w:pBdr>
          <w:top w:val="nil"/>
          <w:left w:val="nil"/>
          <w:bottom w:val="nil"/>
          <w:right w:val="nil"/>
          <w:between w:val="nil"/>
        </w:pBdr>
        <w:tabs>
          <w:tab w:val="left" w:pos="708"/>
          <w:tab w:val="left" w:pos="1416"/>
          <w:tab w:val="left" w:pos="2124"/>
        </w:tabs>
        <w:spacing w:after="0"/>
        <w:jc w:val="both"/>
        <w:rPr>
          <w:rFonts w:ascii="Franklin Gothic Book" w:eastAsia="Graphik Compact" w:hAnsi="Franklin Gothic Book" w:cs="Graphik Compact"/>
          <w:color w:val="000000"/>
          <w:sz w:val="22"/>
          <w:szCs w:val="22"/>
        </w:rPr>
      </w:pPr>
      <w:r w:rsidRPr="001B7515">
        <w:rPr>
          <w:rFonts w:ascii="Franklin Gothic Book" w:eastAsia="Graphik Compact" w:hAnsi="Franklin Gothic Book" w:cs="Graphik Compact"/>
          <w:color w:val="000000"/>
          <w:sz w:val="22"/>
          <w:szCs w:val="22"/>
        </w:rPr>
        <w:t xml:space="preserve">Renaud Goyer, </w:t>
      </w:r>
      <w:r w:rsidR="005F41C0" w:rsidRPr="001B7515">
        <w:rPr>
          <w:rFonts w:ascii="Franklin Gothic Book" w:eastAsia="Graphik Compact" w:hAnsi="Franklin Gothic Book" w:cs="Graphik Compact"/>
          <w:color w:val="000000"/>
          <w:sz w:val="22"/>
          <w:szCs w:val="22"/>
        </w:rPr>
        <w:t>mars</w:t>
      </w:r>
      <w:r w:rsidR="003149EA" w:rsidRPr="001B7515">
        <w:rPr>
          <w:rFonts w:ascii="Franklin Gothic Book" w:eastAsia="Graphik Compact" w:hAnsi="Franklin Gothic Book" w:cs="Graphik Compact"/>
          <w:color w:val="000000"/>
          <w:sz w:val="22"/>
          <w:szCs w:val="22"/>
        </w:rPr>
        <w:t xml:space="preserve"> 2025</w:t>
      </w:r>
    </w:p>
    <w:p w14:paraId="4967C02E" w14:textId="0FE7E6C9" w:rsidR="00E67D54" w:rsidRPr="001B7515" w:rsidRDefault="00E67D54">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Franklin Gothic Book" w:eastAsia="Graphik Compact" w:hAnsi="Franklin Gothic Book" w:cs="Graphik Compact"/>
          <w:color w:val="000000"/>
          <w:sz w:val="22"/>
          <w:szCs w:val="22"/>
        </w:rPr>
      </w:pPr>
      <w:r w:rsidRPr="001B7515">
        <w:rPr>
          <w:rFonts w:ascii="Franklin Gothic Book" w:eastAsia="Graphik Compact" w:hAnsi="Franklin Gothic Book" w:cs="Graphik Compact"/>
          <w:color w:val="000000"/>
          <w:sz w:val="22"/>
          <w:szCs w:val="22"/>
        </w:rPr>
        <w:t>Professeur substitut et associé, École de travail social, Université du Québec à Montréal</w:t>
      </w:r>
    </w:p>
    <w:p w14:paraId="0000014D" w14:textId="31404EEB" w:rsidR="002C7C5A" w:rsidRPr="001B7515" w:rsidRDefault="007451F9" w:rsidP="00E67D54">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Franklin Gothic Book" w:eastAsia="Graphik Compact" w:hAnsi="Franklin Gothic Book" w:cs="Graphik Compact"/>
          <w:color w:val="000000"/>
          <w:sz w:val="22"/>
          <w:szCs w:val="22"/>
        </w:rPr>
      </w:pPr>
      <w:r w:rsidRPr="001B7515">
        <w:rPr>
          <w:rFonts w:ascii="Franklin Gothic Book" w:eastAsia="Graphik Compact" w:hAnsi="Franklin Gothic Book" w:cs="Graphik Compact"/>
          <w:color w:val="000000"/>
          <w:sz w:val="22"/>
          <w:szCs w:val="22"/>
        </w:rPr>
        <w:t>Chercheur, Collectif de recherche et d’action sur l’habitat (CRACH),</w:t>
      </w:r>
    </w:p>
    <w:p w14:paraId="5C7AEF69" w14:textId="418006EF" w:rsidR="007248F1" w:rsidRPr="001B7515" w:rsidRDefault="007248F1" w:rsidP="00E67D54">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Franklin Gothic Book" w:eastAsia="Graphik Compact" w:hAnsi="Franklin Gothic Book" w:cs="Graphik Compact"/>
          <w:color w:val="000000"/>
          <w:sz w:val="22"/>
          <w:szCs w:val="22"/>
        </w:rPr>
      </w:pPr>
      <w:r w:rsidRPr="001B7515">
        <w:rPr>
          <w:rFonts w:ascii="Franklin Gothic Book" w:eastAsia="Graphik Compact" w:hAnsi="Franklin Gothic Book" w:cs="Graphik Compact"/>
          <w:color w:val="000000"/>
          <w:sz w:val="22"/>
          <w:szCs w:val="22"/>
        </w:rPr>
        <w:t xml:space="preserve">Chercheur, Centre de recherche sur les </w:t>
      </w:r>
      <w:r w:rsidR="00BE24B9" w:rsidRPr="001B7515">
        <w:rPr>
          <w:rFonts w:ascii="Franklin Gothic Book" w:eastAsia="Graphik Compact" w:hAnsi="Franklin Gothic Book" w:cs="Graphik Compact"/>
          <w:color w:val="000000"/>
          <w:sz w:val="22"/>
          <w:szCs w:val="22"/>
        </w:rPr>
        <w:t>inégalités sociales, les discriminations et les pratiques alternatives de citoyenneté (CREMIS)</w:t>
      </w:r>
    </w:p>
    <w:p w14:paraId="728963B6" w14:textId="56A33A6D" w:rsidR="005F41C0" w:rsidRPr="001B7515" w:rsidRDefault="005F41C0" w:rsidP="00E67D54">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Franklin Gothic Book" w:eastAsia="Graphik Compact" w:hAnsi="Franklin Gothic Book" w:cs="Graphik Compact"/>
          <w:color w:val="000000"/>
          <w:sz w:val="22"/>
          <w:szCs w:val="22"/>
        </w:rPr>
      </w:pPr>
      <w:r w:rsidRPr="001B7515">
        <w:rPr>
          <w:rFonts w:ascii="Franklin Gothic Book" w:eastAsia="Graphik Compact" w:hAnsi="Franklin Gothic Book" w:cs="Graphik Compact"/>
          <w:color w:val="000000"/>
          <w:sz w:val="22"/>
          <w:szCs w:val="22"/>
        </w:rPr>
        <w:t>Chercheur, Observatoire des profilages (</w:t>
      </w:r>
      <w:r w:rsidR="00236F5D" w:rsidRPr="001B7515">
        <w:rPr>
          <w:rFonts w:ascii="Franklin Gothic Book" w:eastAsia="Graphik Compact" w:hAnsi="Franklin Gothic Book" w:cs="Graphik Compact"/>
          <w:color w:val="000000"/>
          <w:sz w:val="22"/>
          <w:szCs w:val="22"/>
        </w:rPr>
        <w:t>ODP)</w:t>
      </w:r>
    </w:p>
    <w:p w14:paraId="00000150" w14:textId="5C8F0569" w:rsidR="002C7C5A" w:rsidRPr="001B7515" w:rsidRDefault="00E67D54" w:rsidP="0047175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Franklin Gothic Book" w:eastAsia="Graphik Compact" w:hAnsi="Franklin Gothic Book" w:cs="Graphik Compact"/>
          <w:color w:val="000000"/>
          <w:sz w:val="22"/>
          <w:szCs w:val="22"/>
        </w:rPr>
      </w:pPr>
      <w:r w:rsidRPr="001B7515">
        <w:rPr>
          <w:rFonts w:ascii="Franklin Gothic Book" w:eastAsia="Graphik Compact" w:hAnsi="Franklin Gothic Book" w:cs="Graphik Compact"/>
          <w:color w:val="000000"/>
          <w:sz w:val="22"/>
          <w:szCs w:val="22"/>
        </w:rPr>
        <w:t>goyer.renaud@uqam.ca</w:t>
      </w:r>
    </w:p>
    <w:sectPr w:rsidR="002C7C5A" w:rsidRPr="001B7515">
      <w:footerReference w:type="even" r:id="rId9"/>
      <w:footerReference w:type="default" r:id="rId10"/>
      <w:pgSz w:w="12240" w:h="15840"/>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B8DE8" w14:textId="77777777" w:rsidR="006038B4" w:rsidRDefault="006038B4">
      <w:pPr>
        <w:spacing w:after="0"/>
      </w:pPr>
      <w:r>
        <w:separator/>
      </w:r>
    </w:p>
  </w:endnote>
  <w:endnote w:type="continuationSeparator" w:id="0">
    <w:p w14:paraId="489E5E17" w14:textId="77777777" w:rsidR="006038B4" w:rsidRDefault="006038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ヒラギノ角ゴ Pro W3">
    <w:panose1 w:val="020B0604020202020204"/>
    <w:charset w:val="80"/>
    <w:family w:val="swiss"/>
    <w:pitch w:val="variable"/>
    <w:sig w:usb0="E00002FF" w:usb1="7AC7FFFF" w:usb2="00000012" w:usb3="00000000" w:csb0="0002000D"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Graphik Compact">
    <w:altName w:val="Calibri"/>
    <w:panose1 w:val="020B0604020202020204"/>
    <w:charset w:val="00"/>
    <w:family w:val="auto"/>
    <w:pitch w:val="variable"/>
    <w:sig w:usb0="A000002F" w:usb1="4000045A" w:usb2="00000000" w:usb3="00000000" w:csb0="00000093"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53" w14:textId="77777777" w:rsidR="002C7C5A" w:rsidRDefault="007451F9">
    <w:pPr>
      <w:pBdr>
        <w:top w:val="nil"/>
        <w:left w:val="nil"/>
        <w:bottom w:val="nil"/>
        <w:right w:val="nil"/>
        <w:between w:val="nil"/>
      </w:pBdr>
      <w:tabs>
        <w:tab w:val="center" w:pos="4536"/>
        <w:tab w:val="right" w:pos="9072"/>
      </w:tabs>
      <w:jc w:val="right"/>
      <w:rPr>
        <w:rFonts w:cs="Cambria"/>
        <w:color w:val="000000"/>
      </w:rPr>
    </w:pPr>
    <w:r>
      <w:rPr>
        <w:rFonts w:cs="Cambria"/>
        <w:color w:val="000000"/>
      </w:rPr>
      <w:fldChar w:fldCharType="begin"/>
    </w:r>
    <w:r>
      <w:rPr>
        <w:rFonts w:cs="Cambria"/>
        <w:color w:val="000000"/>
      </w:rPr>
      <w:instrText>PAGE</w:instrText>
    </w:r>
    <w:r>
      <w:rPr>
        <w:rFonts w:cs="Cambria"/>
        <w:color w:val="000000"/>
      </w:rPr>
      <w:fldChar w:fldCharType="separate"/>
    </w:r>
    <w:r>
      <w:rPr>
        <w:rFonts w:cs="Cambria"/>
        <w:color w:val="000000"/>
      </w:rPr>
      <w:fldChar w:fldCharType="end"/>
    </w:r>
  </w:p>
  <w:p w14:paraId="00000154" w14:textId="77777777" w:rsidR="002C7C5A" w:rsidRDefault="002C7C5A">
    <w:pPr>
      <w:pBdr>
        <w:top w:val="nil"/>
        <w:left w:val="nil"/>
        <w:bottom w:val="nil"/>
        <w:right w:val="nil"/>
        <w:between w:val="nil"/>
      </w:pBdr>
      <w:tabs>
        <w:tab w:val="center" w:pos="4536"/>
        <w:tab w:val="right" w:pos="9072"/>
      </w:tabs>
      <w:ind w:right="360"/>
      <w:rPr>
        <w:rFonts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51" w14:textId="7106A286" w:rsidR="002C7C5A" w:rsidRDefault="007451F9">
    <w:pPr>
      <w:pBdr>
        <w:top w:val="nil"/>
        <w:left w:val="nil"/>
        <w:bottom w:val="nil"/>
        <w:right w:val="nil"/>
        <w:between w:val="nil"/>
      </w:pBdr>
      <w:tabs>
        <w:tab w:val="center" w:pos="4536"/>
        <w:tab w:val="right" w:pos="9072"/>
      </w:tabs>
      <w:jc w:val="right"/>
      <w:rPr>
        <w:rFonts w:ascii="Graphik Compact" w:eastAsia="Graphik Compact" w:hAnsi="Graphik Compact" w:cs="Graphik Compact"/>
        <w:color w:val="000000"/>
        <w:sz w:val="20"/>
        <w:szCs w:val="20"/>
      </w:rPr>
    </w:pPr>
    <w:r>
      <w:rPr>
        <w:rFonts w:ascii="Graphik Compact" w:eastAsia="Graphik Compact" w:hAnsi="Graphik Compact" w:cs="Graphik Compact"/>
        <w:color w:val="000000"/>
        <w:sz w:val="20"/>
        <w:szCs w:val="20"/>
      </w:rPr>
      <w:fldChar w:fldCharType="begin"/>
    </w:r>
    <w:r>
      <w:rPr>
        <w:rFonts w:ascii="Graphik Compact" w:eastAsia="Graphik Compact" w:hAnsi="Graphik Compact" w:cs="Graphik Compact"/>
        <w:color w:val="000000"/>
        <w:sz w:val="20"/>
        <w:szCs w:val="20"/>
      </w:rPr>
      <w:instrText>PAGE</w:instrText>
    </w:r>
    <w:r>
      <w:rPr>
        <w:rFonts w:ascii="Graphik Compact" w:eastAsia="Graphik Compact" w:hAnsi="Graphik Compact" w:cs="Graphik Compact"/>
        <w:color w:val="000000"/>
        <w:sz w:val="20"/>
        <w:szCs w:val="20"/>
      </w:rPr>
      <w:fldChar w:fldCharType="separate"/>
    </w:r>
    <w:r w:rsidR="00253C71">
      <w:rPr>
        <w:rFonts w:ascii="Graphik Compact" w:eastAsia="Graphik Compact" w:hAnsi="Graphik Compact" w:cs="Graphik Compact"/>
        <w:noProof/>
        <w:color w:val="000000"/>
        <w:sz w:val="20"/>
        <w:szCs w:val="20"/>
      </w:rPr>
      <w:t>1</w:t>
    </w:r>
    <w:r>
      <w:rPr>
        <w:rFonts w:ascii="Graphik Compact" w:eastAsia="Graphik Compact" w:hAnsi="Graphik Compact" w:cs="Graphik Compact"/>
        <w:color w:val="000000"/>
        <w:sz w:val="20"/>
        <w:szCs w:val="20"/>
      </w:rPr>
      <w:fldChar w:fldCharType="end"/>
    </w:r>
  </w:p>
  <w:p w14:paraId="00000152" w14:textId="6B2376C8" w:rsidR="002C7C5A" w:rsidRDefault="007451F9">
    <w:pPr>
      <w:pBdr>
        <w:top w:val="nil"/>
        <w:left w:val="nil"/>
        <w:bottom w:val="nil"/>
        <w:right w:val="nil"/>
        <w:between w:val="nil"/>
      </w:pBdr>
      <w:tabs>
        <w:tab w:val="center" w:pos="4536"/>
        <w:tab w:val="right" w:pos="9072"/>
      </w:tabs>
      <w:ind w:right="360"/>
      <w:rPr>
        <w:rFonts w:ascii="Arial" w:eastAsia="Arial" w:hAnsi="Arial" w:cs="Arial"/>
        <w:color w:val="000000"/>
        <w:sz w:val="16"/>
        <w:szCs w:val="16"/>
      </w:rPr>
    </w:pPr>
    <w:r>
      <w:rPr>
        <w:rFonts w:ascii="Arial" w:eastAsia="Arial" w:hAnsi="Arial" w:cs="Arial"/>
        <w:color w:val="000000"/>
        <w:sz w:val="16"/>
        <w:szCs w:val="16"/>
      </w:rPr>
      <w:t>Renaud Goyer, 202</w:t>
    </w:r>
    <w:r w:rsidR="003149EA">
      <w:rPr>
        <w:rFonts w:ascii="Arial" w:eastAsia="Arial" w:hAnsi="Arial" w:cs="Arial"/>
        <w:color w:val="000000"/>
        <w:sz w:val="16"/>
        <w:szCs w:val="16"/>
      </w:rPr>
      <w:t xml:space="preserve">5 </w:t>
    </w:r>
    <w:r w:rsidR="00EE2063">
      <w:rPr>
        <w:rFonts w:ascii="Arial" w:eastAsia="Arial" w:hAnsi="Arial" w:cs="Arial"/>
        <w:color w:val="000000"/>
        <w:sz w:val="16"/>
        <w:szCs w:val="16"/>
      </w:rPr>
      <w:t>mars</w:t>
    </w:r>
    <w:r w:rsidR="003149EA">
      <w:rPr>
        <w:rFonts w:ascii="Arial" w:eastAsia="Arial" w:hAnsi="Arial" w:cs="Arial"/>
        <w:color w:val="000000"/>
        <w:sz w:val="16"/>
        <w:szCs w:val="16"/>
      </w:rPr>
      <w:t xml:space="preserve"> </w:t>
    </w:r>
    <w:r>
      <w:rPr>
        <w:rFonts w:ascii="Arial" w:eastAsia="Arial" w:hAnsi="Arial" w:cs="Arial"/>
        <w:color w:val="000000"/>
        <w:sz w:val="16"/>
        <w:szCs w:val="16"/>
      </w:rPr>
      <w:t xml:space="preserve">– </w:t>
    </w:r>
    <w:r w:rsidR="00C31A6A">
      <w:rPr>
        <w:rFonts w:ascii="Arial" w:eastAsia="Arial" w:hAnsi="Arial" w:cs="Arial"/>
        <w:color w:val="000000"/>
        <w:sz w:val="16"/>
        <w:szCs w:val="16"/>
      </w:rPr>
      <w:t>CV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F736B" w14:textId="77777777" w:rsidR="006038B4" w:rsidRDefault="006038B4">
      <w:pPr>
        <w:spacing w:after="0"/>
      </w:pPr>
      <w:r>
        <w:separator/>
      </w:r>
    </w:p>
  </w:footnote>
  <w:footnote w:type="continuationSeparator" w:id="0">
    <w:p w14:paraId="2DC8047E" w14:textId="77777777" w:rsidR="006038B4" w:rsidRDefault="006038B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24825"/>
    <w:multiLevelType w:val="multilevel"/>
    <w:tmpl w:val="0854DC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2136E7"/>
    <w:multiLevelType w:val="multilevel"/>
    <w:tmpl w:val="03868FB2"/>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2" w15:restartNumberingAfterBreak="0">
    <w:nsid w:val="24120552"/>
    <w:multiLevelType w:val="multilevel"/>
    <w:tmpl w:val="73061E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F73174"/>
    <w:multiLevelType w:val="hybridMultilevel"/>
    <w:tmpl w:val="3E5E2182"/>
    <w:lvl w:ilvl="0" w:tplc="0C0C0011">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 w15:restartNumberingAfterBreak="0">
    <w:nsid w:val="26BE0655"/>
    <w:multiLevelType w:val="multilevel"/>
    <w:tmpl w:val="418E48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ADD1EAF"/>
    <w:multiLevelType w:val="multilevel"/>
    <w:tmpl w:val="C7EE89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7BC3CCC"/>
    <w:multiLevelType w:val="multilevel"/>
    <w:tmpl w:val="1A36122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7" w15:restartNumberingAfterBreak="0">
    <w:nsid w:val="51503748"/>
    <w:multiLevelType w:val="hybridMultilevel"/>
    <w:tmpl w:val="6C70954A"/>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63062BFA"/>
    <w:multiLevelType w:val="multilevel"/>
    <w:tmpl w:val="C4A2F4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7AC066D"/>
    <w:multiLevelType w:val="multilevel"/>
    <w:tmpl w:val="89C4B1EA"/>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257760758">
    <w:abstractNumId w:val="6"/>
  </w:num>
  <w:num w:numId="2" w16cid:durableId="1298606602">
    <w:abstractNumId w:val="2"/>
  </w:num>
  <w:num w:numId="3" w16cid:durableId="432096356">
    <w:abstractNumId w:val="1"/>
  </w:num>
  <w:num w:numId="4" w16cid:durableId="758453570">
    <w:abstractNumId w:val="4"/>
  </w:num>
  <w:num w:numId="5" w16cid:durableId="443119260">
    <w:abstractNumId w:val="0"/>
  </w:num>
  <w:num w:numId="6" w16cid:durableId="1409961878">
    <w:abstractNumId w:val="5"/>
  </w:num>
  <w:num w:numId="7" w16cid:durableId="2111464332">
    <w:abstractNumId w:val="9"/>
  </w:num>
  <w:num w:numId="8" w16cid:durableId="1326862594">
    <w:abstractNumId w:val="8"/>
  </w:num>
  <w:num w:numId="9" w16cid:durableId="971833781">
    <w:abstractNumId w:val="7"/>
  </w:num>
  <w:num w:numId="10" w16cid:durableId="14091590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C5A"/>
    <w:rsid w:val="00043932"/>
    <w:rsid w:val="00043A3B"/>
    <w:rsid w:val="00044D66"/>
    <w:rsid w:val="00062C9C"/>
    <w:rsid w:val="00087564"/>
    <w:rsid w:val="00087C91"/>
    <w:rsid w:val="00093334"/>
    <w:rsid w:val="000A29B5"/>
    <w:rsid w:val="000B16F0"/>
    <w:rsid w:val="000B18D6"/>
    <w:rsid w:val="001024FF"/>
    <w:rsid w:val="00105052"/>
    <w:rsid w:val="00116CC0"/>
    <w:rsid w:val="00117632"/>
    <w:rsid w:val="00125CBA"/>
    <w:rsid w:val="00127008"/>
    <w:rsid w:val="001363F6"/>
    <w:rsid w:val="0013743D"/>
    <w:rsid w:val="00140630"/>
    <w:rsid w:val="0016407D"/>
    <w:rsid w:val="0016753B"/>
    <w:rsid w:val="001A17CF"/>
    <w:rsid w:val="001A28D2"/>
    <w:rsid w:val="001A2A17"/>
    <w:rsid w:val="001A55AB"/>
    <w:rsid w:val="001B3DE0"/>
    <w:rsid w:val="001B51C7"/>
    <w:rsid w:val="001B55F3"/>
    <w:rsid w:val="001B7515"/>
    <w:rsid w:val="001C2A9F"/>
    <w:rsid w:val="001E27ED"/>
    <w:rsid w:val="001F09C7"/>
    <w:rsid w:val="001F6BDF"/>
    <w:rsid w:val="002040DB"/>
    <w:rsid w:val="00204B77"/>
    <w:rsid w:val="002074F0"/>
    <w:rsid w:val="00213B13"/>
    <w:rsid w:val="00227977"/>
    <w:rsid w:val="00232CEC"/>
    <w:rsid w:val="00236F5D"/>
    <w:rsid w:val="00253C71"/>
    <w:rsid w:val="00264943"/>
    <w:rsid w:val="00274870"/>
    <w:rsid w:val="00274AF8"/>
    <w:rsid w:val="002809A2"/>
    <w:rsid w:val="00282F27"/>
    <w:rsid w:val="0029434D"/>
    <w:rsid w:val="002C7C5A"/>
    <w:rsid w:val="002D0F4C"/>
    <w:rsid w:val="002D3576"/>
    <w:rsid w:val="002E1CCB"/>
    <w:rsid w:val="002F35D2"/>
    <w:rsid w:val="00311950"/>
    <w:rsid w:val="003149EA"/>
    <w:rsid w:val="0031698F"/>
    <w:rsid w:val="00334764"/>
    <w:rsid w:val="0033602C"/>
    <w:rsid w:val="0034042F"/>
    <w:rsid w:val="003471FC"/>
    <w:rsid w:val="0035489A"/>
    <w:rsid w:val="0037748F"/>
    <w:rsid w:val="003840AB"/>
    <w:rsid w:val="00391D90"/>
    <w:rsid w:val="00396961"/>
    <w:rsid w:val="003C01FC"/>
    <w:rsid w:val="003C35B6"/>
    <w:rsid w:val="003D19CC"/>
    <w:rsid w:val="003E2B7E"/>
    <w:rsid w:val="003E69BA"/>
    <w:rsid w:val="003F4346"/>
    <w:rsid w:val="003F4393"/>
    <w:rsid w:val="004100C6"/>
    <w:rsid w:val="004107B5"/>
    <w:rsid w:val="0041513C"/>
    <w:rsid w:val="00415D98"/>
    <w:rsid w:val="0043580C"/>
    <w:rsid w:val="00435A90"/>
    <w:rsid w:val="0044655C"/>
    <w:rsid w:val="00455F97"/>
    <w:rsid w:val="00463DCE"/>
    <w:rsid w:val="00471759"/>
    <w:rsid w:val="0047270A"/>
    <w:rsid w:val="00486296"/>
    <w:rsid w:val="0048756C"/>
    <w:rsid w:val="004A3E73"/>
    <w:rsid w:val="004B7624"/>
    <w:rsid w:val="004E48E3"/>
    <w:rsid w:val="00521C09"/>
    <w:rsid w:val="005220AC"/>
    <w:rsid w:val="00523B94"/>
    <w:rsid w:val="00523D1D"/>
    <w:rsid w:val="00552756"/>
    <w:rsid w:val="005818C7"/>
    <w:rsid w:val="005903A6"/>
    <w:rsid w:val="005D3973"/>
    <w:rsid w:val="005D62B7"/>
    <w:rsid w:val="005F41C0"/>
    <w:rsid w:val="00601422"/>
    <w:rsid w:val="00602366"/>
    <w:rsid w:val="006038B4"/>
    <w:rsid w:val="006102ED"/>
    <w:rsid w:val="00612E1D"/>
    <w:rsid w:val="00614033"/>
    <w:rsid w:val="00633A50"/>
    <w:rsid w:val="00641030"/>
    <w:rsid w:val="00642236"/>
    <w:rsid w:val="00644BC2"/>
    <w:rsid w:val="0064569C"/>
    <w:rsid w:val="0064655A"/>
    <w:rsid w:val="00670330"/>
    <w:rsid w:val="00684A52"/>
    <w:rsid w:val="00691817"/>
    <w:rsid w:val="00693313"/>
    <w:rsid w:val="006A4380"/>
    <w:rsid w:val="006B666B"/>
    <w:rsid w:val="006B6992"/>
    <w:rsid w:val="006D0FF9"/>
    <w:rsid w:val="007030C4"/>
    <w:rsid w:val="00710A76"/>
    <w:rsid w:val="007248F1"/>
    <w:rsid w:val="00730293"/>
    <w:rsid w:val="007326B3"/>
    <w:rsid w:val="007451F9"/>
    <w:rsid w:val="00746230"/>
    <w:rsid w:val="00746909"/>
    <w:rsid w:val="007A5937"/>
    <w:rsid w:val="007B77C2"/>
    <w:rsid w:val="007C067E"/>
    <w:rsid w:val="007D3A16"/>
    <w:rsid w:val="00815E49"/>
    <w:rsid w:val="00830F87"/>
    <w:rsid w:val="0085321B"/>
    <w:rsid w:val="00857A94"/>
    <w:rsid w:val="00863368"/>
    <w:rsid w:val="008659BF"/>
    <w:rsid w:val="008701C5"/>
    <w:rsid w:val="00881F10"/>
    <w:rsid w:val="008A17A3"/>
    <w:rsid w:val="008A5724"/>
    <w:rsid w:val="008C0AF6"/>
    <w:rsid w:val="008C3230"/>
    <w:rsid w:val="00906004"/>
    <w:rsid w:val="00925B87"/>
    <w:rsid w:val="00947F90"/>
    <w:rsid w:val="00950CD6"/>
    <w:rsid w:val="00955E99"/>
    <w:rsid w:val="00957837"/>
    <w:rsid w:val="009940F0"/>
    <w:rsid w:val="00995A80"/>
    <w:rsid w:val="00997F59"/>
    <w:rsid w:val="009A3295"/>
    <w:rsid w:val="009A635A"/>
    <w:rsid w:val="009B1A45"/>
    <w:rsid w:val="009B6CBE"/>
    <w:rsid w:val="009C4607"/>
    <w:rsid w:val="009E5E41"/>
    <w:rsid w:val="009F4F17"/>
    <w:rsid w:val="009F760A"/>
    <w:rsid w:val="00A12A80"/>
    <w:rsid w:val="00A246F2"/>
    <w:rsid w:val="00A26BFE"/>
    <w:rsid w:val="00A3746C"/>
    <w:rsid w:val="00A44D17"/>
    <w:rsid w:val="00A81922"/>
    <w:rsid w:val="00A855BC"/>
    <w:rsid w:val="00AC1B30"/>
    <w:rsid w:val="00AE0B24"/>
    <w:rsid w:val="00B134FE"/>
    <w:rsid w:val="00B171D1"/>
    <w:rsid w:val="00B220F8"/>
    <w:rsid w:val="00B27E4A"/>
    <w:rsid w:val="00B33AC9"/>
    <w:rsid w:val="00B41FEB"/>
    <w:rsid w:val="00B7769A"/>
    <w:rsid w:val="00B77D4A"/>
    <w:rsid w:val="00B80274"/>
    <w:rsid w:val="00BA009E"/>
    <w:rsid w:val="00BB6121"/>
    <w:rsid w:val="00BC220F"/>
    <w:rsid w:val="00BC2614"/>
    <w:rsid w:val="00BC581F"/>
    <w:rsid w:val="00BC7D4B"/>
    <w:rsid w:val="00BE24B9"/>
    <w:rsid w:val="00BF3C06"/>
    <w:rsid w:val="00BF437F"/>
    <w:rsid w:val="00C00CBB"/>
    <w:rsid w:val="00C24C79"/>
    <w:rsid w:val="00C31A6A"/>
    <w:rsid w:val="00C3597B"/>
    <w:rsid w:val="00C416D0"/>
    <w:rsid w:val="00C51558"/>
    <w:rsid w:val="00C62D61"/>
    <w:rsid w:val="00C67E47"/>
    <w:rsid w:val="00C70054"/>
    <w:rsid w:val="00C9442D"/>
    <w:rsid w:val="00CA1D1A"/>
    <w:rsid w:val="00CA264A"/>
    <w:rsid w:val="00CD6997"/>
    <w:rsid w:val="00CD7153"/>
    <w:rsid w:val="00CE567C"/>
    <w:rsid w:val="00CF6B60"/>
    <w:rsid w:val="00D172E1"/>
    <w:rsid w:val="00D75122"/>
    <w:rsid w:val="00D8407A"/>
    <w:rsid w:val="00DA61DF"/>
    <w:rsid w:val="00DC3A68"/>
    <w:rsid w:val="00DD4144"/>
    <w:rsid w:val="00E24A90"/>
    <w:rsid w:val="00E343DA"/>
    <w:rsid w:val="00E62B34"/>
    <w:rsid w:val="00E67D54"/>
    <w:rsid w:val="00EB6B18"/>
    <w:rsid w:val="00EC63A3"/>
    <w:rsid w:val="00ED3F4F"/>
    <w:rsid w:val="00EE2063"/>
    <w:rsid w:val="00F107D5"/>
    <w:rsid w:val="00F13E92"/>
    <w:rsid w:val="00F14576"/>
    <w:rsid w:val="00F476C3"/>
    <w:rsid w:val="00F649EE"/>
    <w:rsid w:val="00F770BC"/>
    <w:rsid w:val="00F9202C"/>
    <w:rsid w:val="00F92CA5"/>
    <w:rsid w:val="00FA734F"/>
    <w:rsid w:val="00FA752A"/>
    <w:rsid w:val="00FB0F19"/>
    <w:rsid w:val="00FB60E1"/>
    <w:rsid w:val="00FF113B"/>
    <w:rsid w:val="00FF28C1"/>
    <w:rsid w:val="00FF44A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A6A4C"/>
  <w15:docId w15:val="{D5EEA536-9E06-A54C-B4E5-9915728B2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fr-CA" w:eastAsia="fr-CA"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F17"/>
    <w:rPr>
      <w:rFonts w:cs="Times New Roman"/>
      <w:lang w:eastAsia="en-US"/>
    </w:rPr>
  </w:style>
  <w:style w:type="paragraph" w:styleId="Titre1">
    <w:name w:val="heading 1"/>
    <w:basedOn w:val="Normal"/>
    <w:next w:val="Normal"/>
    <w:link w:val="Titre1Car"/>
    <w:uiPriority w:val="9"/>
    <w:qFormat/>
    <w:rsid w:val="00C71CF4"/>
    <w:pPr>
      <w:keepNext/>
      <w:spacing w:before="240" w:after="60"/>
      <w:outlineLvl w:val="0"/>
    </w:pPr>
    <w:rPr>
      <w:rFonts w:ascii="Calibri" w:eastAsia="Times New Roman" w:hAnsi="Calibri"/>
      <w:b/>
      <w:bCs/>
      <w:kern w:val="32"/>
      <w:sz w:val="32"/>
      <w:szCs w:val="32"/>
      <w:lang w:val="x-none"/>
    </w:rPr>
  </w:style>
  <w:style w:type="paragraph" w:styleId="Titre2">
    <w:name w:val="heading 2"/>
    <w:basedOn w:val="Normal"/>
    <w:next w:val="Normal"/>
    <w:link w:val="Titre2Car"/>
    <w:uiPriority w:val="9"/>
    <w:unhideWhenUsed/>
    <w:qFormat/>
    <w:rsid w:val="00C71CF4"/>
    <w:pPr>
      <w:keepNext/>
      <w:spacing w:before="240" w:after="60"/>
      <w:outlineLvl w:val="1"/>
    </w:pPr>
    <w:rPr>
      <w:rFonts w:ascii="Arial" w:hAnsi="Arial"/>
      <w:b/>
      <w:i/>
      <w:sz w:val="28"/>
      <w:szCs w:val="28"/>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customStyle="1" w:styleId="Titre1Car">
    <w:name w:val="Titre 1 Car"/>
    <w:basedOn w:val="Policepardfaut"/>
    <w:link w:val="Titre1"/>
    <w:uiPriority w:val="9"/>
    <w:rsid w:val="00C71CF4"/>
    <w:rPr>
      <w:rFonts w:ascii="Calibri" w:eastAsia="Times New Roman" w:hAnsi="Calibri" w:cs="Times New Roman"/>
      <w:b/>
      <w:bCs/>
      <w:kern w:val="32"/>
      <w:sz w:val="32"/>
      <w:szCs w:val="32"/>
      <w:lang w:val="x-none" w:eastAsia="en-US"/>
    </w:rPr>
  </w:style>
  <w:style w:type="character" w:customStyle="1" w:styleId="Titre2Car">
    <w:name w:val="Titre 2 Car"/>
    <w:basedOn w:val="Policepardfaut"/>
    <w:link w:val="Titre2"/>
    <w:rsid w:val="00C71CF4"/>
    <w:rPr>
      <w:rFonts w:ascii="Arial" w:eastAsia="Cambria" w:hAnsi="Arial" w:cs="Times New Roman"/>
      <w:b/>
      <w:i/>
      <w:sz w:val="28"/>
      <w:szCs w:val="28"/>
      <w:lang w:val="fr-CA" w:eastAsia="en-US"/>
    </w:rPr>
  </w:style>
  <w:style w:type="paragraph" w:styleId="Corpsdetexte">
    <w:name w:val="Body Text"/>
    <w:basedOn w:val="Normal"/>
    <w:link w:val="CorpsdetexteCar"/>
    <w:rsid w:val="00C71CF4"/>
    <w:pPr>
      <w:spacing w:after="0"/>
      <w:jc w:val="both"/>
    </w:pPr>
    <w:rPr>
      <w:rFonts w:ascii="Times New Roman" w:eastAsia="Times New Roman" w:hAnsi="Times New Roman"/>
      <w:szCs w:val="20"/>
      <w:lang w:val="es-ES_tradnl" w:eastAsia="fr-FR"/>
    </w:rPr>
  </w:style>
  <w:style w:type="character" w:customStyle="1" w:styleId="CorpsdetexteCar">
    <w:name w:val="Corps de texte Car"/>
    <w:basedOn w:val="Policepardfaut"/>
    <w:link w:val="Corpsdetexte"/>
    <w:rsid w:val="00C71CF4"/>
    <w:rPr>
      <w:rFonts w:ascii="Times New Roman" w:eastAsia="Times New Roman" w:hAnsi="Times New Roman" w:cs="Times New Roman"/>
      <w:szCs w:val="20"/>
      <w:lang w:val="es-ES_tradnl"/>
    </w:rPr>
  </w:style>
  <w:style w:type="paragraph" w:styleId="Corpsdetexte2">
    <w:name w:val="Body Text 2"/>
    <w:basedOn w:val="Normal"/>
    <w:link w:val="Corpsdetexte2Car"/>
    <w:rsid w:val="00C71CF4"/>
    <w:pPr>
      <w:spacing w:after="0"/>
      <w:jc w:val="both"/>
    </w:pPr>
    <w:rPr>
      <w:rFonts w:ascii="Times New Roman" w:eastAsia="Times New Roman" w:hAnsi="Times New Roman"/>
      <w:sz w:val="22"/>
      <w:szCs w:val="20"/>
      <w:lang w:eastAsia="fr-FR"/>
    </w:rPr>
  </w:style>
  <w:style w:type="character" w:customStyle="1" w:styleId="Corpsdetexte2Car">
    <w:name w:val="Corps de texte 2 Car"/>
    <w:basedOn w:val="Policepardfaut"/>
    <w:link w:val="Corpsdetexte2"/>
    <w:rsid w:val="00C71CF4"/>
    <w:rPr>
      <w:rFonts w:ascii="Times New Roman" w:eastAsia="Times New Roman" w:hAnsi="Times New Roman" w:cs="Times New Roman"/>
      <w:sz w:val="22"/>
      <w:szCs w:val="20"/>
      <w:lang w:val="fr-CA"/>
    </w:rPr>
  </w:style>
  <w:style w:type="paragraph" w:styleId="Retraitcorpsdetexte">
    <w:name w:val="Body Text Indent"/>
    <w:basedOn w:val="Normal"/>
    <w:link w:val="RetraitcorpsdetexteCar"/>
    <w:rsid w:val="00C71CF4"/>
    <w:pPr>
      <w:spacing w:after="120"/>
      <w:ind w:left="283"/>
    </w:pPr>
    <w:rPr>
      <w:rFonts w:eastAsia="ヒラギノ角ゴ Pro W3"/>
      <w:color w:val="000000"/>
      <w:lang w:val="fr-FR"/>
    </w:rPr>
  </w:style>
  <w:style w:type="character" w:customStyle="1" w:styleId="RetraitcorpsdetexteCar">
    <w:name w:val="Retrait corps de texte Car"/>
    <w:basedOn w:val="Policepardfaut"/>
    <w:link w:val="Retraitcorpsdetexte"/>
    <w:rsid w:val="00C71CF4"/>
    <w:rPr>
      <w:rFonts w:ascii="Cambria" w:eastAsia="ヒラギノ角ゴ Pro W3" w:hAnsi="Cambria" w:cs="Times New Roman"/>
      <w:color w:val="000000"/>
      <w:lang w:eastAsia="en-US"/>
    </w:rPr>
  </w:style>
  <w:style w:type="paragraph" w:styleId="Corpsdetexte3">
    <w:name w:val="Body Text 3"/>
    <w:basedOn w:val="Normal"/>
    <w:link w:val="Corpsdetexte3Car"/>
    <w:rsid w:val="00C71CF4"/>
    <w:pPr>
      <w:spacing w:after="120"/>
    </w:pPr>
    <w:rPr>
      <w:rFonts w:eastAsia="ヒラギノ角ゴ Pro W3"/>
      <w:color w:val="000000"/>
      <w:sz w:val="16"/>
      <w:szCs w:val="16"/>
      <w:lang w:val="fr-FR"/>
    </w:rPr>
  </w:style>
  <w:style w:type="character" w:customStyle="1" w:styleId="Corpsdetexte3Car">
    <w:name w:val="Corps de texte 3 Car"/>
    <w:basedOn w:val="Policepardfaut"/>
    <w:link w:val="Corpsdetexte3"/>
    <w:rsid w:val="00C71CF4"/>
    <w:rPr>
      <w:rFonts w:ascii="Cambria" w:eastAsia="ヒラギノ角ゴ Pro W3" w:hAnsi="Cambria" w:cs="Times New Roman"/>
      <w:color w:val="000000"/>
      <w:sz w:val="16"/>
      <w:szCs w:val="16"/>
      <w:lang w:eastAsia="en-US"/>
    </w:rPr>
  </w:style>
  <w:style w:type="paragraph" w:customStyle="1" w:styleId="TitreA">
    <w:name w:val="Titre A"/>
    <w:rsid w:val="00C71CF4"/>
    <w:pPr>
      <w:widowControl w:val="0"/>
    </w:pPr>
    <w:rPr>
      <w:rFonts w:ascii="Century Gothic" w:eastAsia="ヒラギノ角ゴ Pro W3" w:hAnsi="Century Gothic" w:cs="Times New Roman"/>
      <w:b/>
      <w:color w:val="000000"/>
      <w:kern w:val="28"/>
      <w:sz w:val="28"/>
      <w:szCs w:val="20"/>
    </w:rPr>
  </w:style>
  <w:style w:type="paragraph" w:styleId="Pieddepage">
    <w:name w:val="footer"/>
    <w:basedOn w:val="Normal"/>
    <w:link w:val="PieddepageCar"/>
    <w:rsid w:val="00C71CF4"/>
    <w:pPr>
      <w:tabs>
        <w:tab w:val="center" w:pos="4536"/>
        <w:tab w:val="right" w:pos="9072"/>
      </w:tabs>
    </w:pPr>
    <w:rPr>
      <w:lang w:val="x-none"/>
    </w:rPr>
  </w:style>
  <w:style w:type="character" w:customStyle="1" w:styleId="PieddepageCar">
    <w:name w:val="Pied de page Car"/>
    <w:basedOn w:val="Policepardfaut"/>
    <w:link w:val="Pieddepage"/>
    <w:rsid w:val="00C71CF4"/>
    <w:rPr>
      <w:rFonts w:ascii="Cambria" w:eastAsia="Cambria" w:hAnsi="Cambria" w:cs="Times New Roman"/>
      <w:lang w:val="x-none" w:eastAsia="en-US"/>
    </w:rPr>
  </w:style>
  <w:style w:type="paragraph" w:styleId="En-tte">
    <w:name w:val="header"/>
    <w:basedOn w:val="Normal"/>
    <w:link w:val="En-tteCar"/>
    <w:uiPriority w:val="99"/>
    <w:unhideWhenUsed/>
    <w:rsid w:val="00B23C20"/>
    <w:pPr>
      <w:tabs>
        <w:tab w:val="center" w:pos="4536"/>
        <w:tab w:val="right" w:pos="9072"/>
      </w:tabs>
      <w:spacing w:after="0"/>
    </w:pPr>
  </w:style>
  <w:style w:type="character" w:customStyle="1" w:styleId="En-tteCar">
    <w:name w:val="En-tête Car"/>
    <w:basedOn w:val="Policepardfaut"/>
    <w:link w:val="En-tte"/>
    <w:uiPriority w:val="99"/>
    <w:rsid w:val="00B23C20"/>
    <w:rPr>
      <w:rFonts w:ascii="Cambria" w:eastAsia="Cambria" w:hAnsi="Cambria" w:cs="Times New Roman"/>
      <w:lang w:val="fr-CA" w:eastAsia="en-US"/>
    </w:rPr>
  </w:style>
  <w:style w:type="character" w:styleId="Hyperlien">
    <w:name w:val="Hyperlink"/>
    <w:basedOn w:val="Policepardfaut"/>
    <w:uiPriority w:val="99"/>
    <w:unhideWhenUsed/>
    <w:rsid w:val="0067033A"/>
    <w:rPr>
      <w:color w:val="0000FF" w:themeColor="hyperlink"/>
      <w:u w:val="single"/>
    </w:rPr>
  </w:style>
  <w:style w:type="paragraph" w:styleId="Textedebulles">
    <w:name w:val="Balloon Text"/>
    <w:basedOn w:val="Normal"/>
    <w:link w:val="TextedebullesCar"/>
    <w:uiPriority w:val="99"/>
    <w:semiHidden/>
    <w:unhideWhenUsed/>
    <w:rsid w:val="00BC1049"/>
    <w:pPr>
      <w:spacing w:after="0"/>
    </w:pPr>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BC1049"/>
    <w:rPr>
      <w:rFonts w:ascii="Times New Roman" w:eastAsia="Cambria" w:hAnsi="Times New Roman" w:cs="Times New Roman"/>
      <w:sz w:val="18"/>
      <w:szCs w:val="18"/>
      <w:lang w:val="fr-CA" w:eastAsia="en-US"/>
    </w:rPr>
  </w:style>
  <w:style w:type="paragraph" w:styleId="Paragraphedeliste">
    <w:name w:val="List Paragraph"/>
    <w:basedOn w:val="Normal"/>
    <w:uiPriority w:val="34"/>
    <w:qFormat/>
    <w:rsid w:val="004A448D"/>
    <w:pPr>
      <w:ind w:left="720"/>
      <w:contextualSpacing/>
    </w:pPr>
  </w:style>
  <w:style w:type="character" w:customStyle="1" w:styleId="Aucun">
    <w:name w:val="Aucun"/>
    <w:rsid w:val="003E6D41"/>
  </w:style>
  <w:style w:type="paragraph" w:customStyle="1" w:styleId="Normal1">
    <w:name w:val="Normal1"/>
    <w:rsid w:val="003E6D41"/>
    <w:rPr>
      <w:rFonts w:ascii="Times New Roman" w:eastAsia="Times New Roman" w:hAnsi="Times New Roman" w:cs="Times New Roman"/>
      <w:color w:val="000000"/>
    </w:rPr>
  </w:style>
  <w:style w:type="character" w:styleId="Numrodepage">
    <w:name w:val="page number"/>
    <w:basedOn w:val="Policepardfaut"/>
    <w:uiPriority w:val="99"/>
    <w:semiHidden/>
    <w:unhideWhenUsed/>
    <w:rsid w:val="00E67CDC"/>
  </w:style>
  <w:style w:type="character" w:styleId="Mentionnonrsolue">
    <w:name w:val="Unresolved Mention"/>
    <w:basedOn w:val="Policepardfaut"/>
    <w:uiPriority w:val="99"/>
    <w:rsid w:val="00FA095F"/>
    <w:rPr>
      <w:color w:val="605E5C"/>
      <w:shd w:val="clear" w:color="auto" w:fill="E1DFDD"/>
    </w:rPr>
  </w:style>
  <w:style w:type="character" w:styleId="Lienvisit">
    <w:name w:val="FollowedHyperlink"/>
    <w:basedOn w:val="Policepardfaut"/>
    <w:uiPriority w:val="99"/>
    <w:semiHidden/>
    <w:unhideWhenUsed/>
    <w:rsid w:val="00C16B8E"/>
    <w:rPr>
      <w:color w:val="800080" w:themeColor="followedHyperlink"/>
      <w:u w:val="single"/>
    </w:rPr>
  </w:style>
  <w:style w:type="character" w:styleId="Marquedecommentaire">
    <w:name w:val="annotation reference"/>
    <w:basedOn w:val="Policepardfaut"/>
    <w:uiPriority w:val="99"/>
    <w:semiHidden/>
    <w:unhideWhenUsed/>
    <w:rsid w:val="002569E7"/>
    <w:rPr>
      <w:sz w:val="16"/>
      <w:szCs w:val="16"/>
    </w:rPr>
  </w:style>
  <w:style w:type="paragraph" w:styleId="Commentaire">
    <w:name w:val="annotation text"/>
    <w:basedOn w:val="Normal"/>
    <w:link w:val="CommentaireCar"/>
    <w:uiPriority w:val="99"/>
    <w:semiHidden/>
    <w:unhideWhenUsed/>
    <w:rsid w:val="002569E7"/>
    <w:rPr>
      <w:sz w:val="20"/>
      <w:szCs w:val="20"/>
    </w:rPr>
  </w:style>
  <w:style w:type="character" w:customStyle="1" w:styleId="CommentaireCar">
    <w:name w:val="Commentaire Car"/>
    <w:basedOn w:val="Policepardfaut"/>
    <w:link w:val="Commentaire"/>
    <w:uiPriority w:val="99"/>
    <w:semiHidden/>
    <w:rsid w:val="002569E7"/>
    <w:rPr>
      <w:rFonts w:ascii="Cambria" w:eastAsia="Cambria" w:hAnsi="Cambria" w:cs="Times New Roman"/>
      <w:sz w:val="20"/>
      <w:szCs w:val="20"/>
      <w:lang w:val="fr-CA" w:eastAsia="en-US"/>
    </w:rPr>
  </w:style>
  <w:style w:type="paragraph" w:styleId="Objetducommentaire">
    <w:name w:val="annotation subject"/>
    <w:basedOn w:val="Commentaire"/>
    <w:next w:val="Commentaire"/>
    <w:link w:val="ObjetducommentaireCar"/>
    <w:uiPriority w:val="99"/>
    <w:semiHidden/>
    <w:unhideWhenUsed/>
    <w:rsid w:val="002569E7"/>
    <w:rPr>
      <w:b/>
      <w:bCs/>
    </w:rPr>
  </w:style>
  <w:style w:type="character" w:customStyle="1" w:styleId="ObjetducommentaireCar">
    <w:name w:val="Objet du commentaire Car"/>
    <w:basedOn w:val="CommentaireCar"/>
    <w:link w:val="Objetducommentaire"/>
    <w:uiPriority w:val="99"/>
    <w:semiHidden/>
    <w:rsid w:val="002569E7"/>
    <w:rPr>
      <w:rFonts w:ascii="Cambria" w:eastAsia="Cambria" w:hAnsi="Cambria" w:cs="Times New Roman"/>
      <w:b/>
      <w:bCs/>
      <w:sz w:val="20"/>
      <w:szCs w:val="20"/>
      <w:lang w:val="fr-CA" w:eastAsia="en-US"/>
    </w:rPr>
  </w:style>
  <w:style w:type="paragraph" w:styleId="NormalWeb">
    <w:name w:val="Normal (Web)"/>
    <w:basedOn w:val="Normal"/>
    <w:uiPriority w:val="99"/>
    <w:unhideWhenUsed/>
    <w:rsid w:val="00371C0E"/>
    <w:pPr>
      <w:spacing w:before="100" w:beforeAutospacing="1" w:after="100" w:afterAutospacing="1"/>
    </w:pPr>
    <w:rPr>
      <w:rFonts w:ascii="Times New Roman" w:eastAsia="Times New Roman" w:hAnsi="Times New Roman"/>
      <w:lang w:eastAsia="fr-FR"/>
    </w:rPr>
  </w:style>
  <w:style w:type="paragraph" w:styleId="Rvision">
    <w:name w:val="Revision"/>
    <w:hidden/>
    <w:uiPriority w:val="99"/>
    <w:semiHidden/>
    <w:rsid w:val="00057C7E"/>
    <w:rPr>
      <w:rFonts w:cs="Times New Roman"/>
      <w:lang w:eastAsia="en-US"/>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84912">
      <w:bodyDiv w:val="1"/>
      <w:marLeft w:val="0"/>
      <w:marRight w:val="0"/>
      <w:marTop w:val="0"/>
      <w:marBottom w:val="0"/>
      <w:divBdr>
        <w:top w:val="none" w:sz="0" w:space="0" w:color="auto"/>
        <w:left w:val="none" w:sz="0" w:space="0" w:color="auto"/>
        <w:bottom w:val="none" w:sz="0" w:space="0" w:color="auto"/>
        <w:right w:val="none" w:sz="0" w:space="0" w:color="auto"/>
      </w:divBdr>
      <w:divsChild>
        <w:div w:id="82727221">
          <w:marLeft w:val="0"/>
          <w:marRight w:val="0"/>
          <w:marTop w:val="0"/>
          <w:marBottom w:val="0"/>
          <w:divBdr>
            <w:top w:val="none" w:sz="0" w:space="0" w:color="auto"/>
            <w:left w:val="none" w:sz="0" w:space="0" w:color="auto"/>
            <w:bottom w:val="none" w:sz="0" w:space="0" w:color="auto"/>
            <w:right w:val="none" w:sz="0" w:space="0" w:color="auto"/>
          </w:divBdr>
          <w:divsChild>
            <w:div w:id="154538309">
              <w:marLeft w:val="0"/>
              <w:marRight w:val="0"/>
              <w:marTop w:val="0"/>
              <w:marBottom w:val="0"/>
              <w:divBdr>
                <w:top w:val="none" w:sz="0" w:space="0" w:color="auto"/>
                <w:left w:val="none" w:sz="0" w:space="0" w:color="auto"/>
                <w:bottom w:val="none" w:sz="0" w:space="0" w:color="auto"/>
                <w:right w:val="none" w:sz="0" w:space="0" w:color="auto"/>
              </w:divBdr>
              <w:divsChild>
                <w:div w:id="470100892">
                  <w:marLeft w:val="0"/>
                  <w:marRight w:val="0"/>
                  <w:marTop w:val="0"/>
                  <w:marBottom w:val="0"/>
                  <w:divBdr>
                    <w:top w:val="none" w:sz="0" w:space="0" w:color="auto"/>
                    <w:left w:val="none" w:sz="0" w:space="0" w:color="auto"/>
                    <w:bottom w:val="none" w:sz="0" w:space="0" w:color="auto"/>
                    <w:right w:val="none" w:sz="0" w:space="0" w:color="auto"/>
                  </w:divBdr>
                  <w:divsChild>
                    <w:div w:id="6255231">
                      <w:marLeft w:val="0"/>
                      <w:marRight w:val="0"/>
                      <w:marTop w:val="0"/>
                      <w:marBottom w:val="0"/>
                      <w:divBdr>
                        <w:top w:val="none" w:sz="0" w:space="0" w:color="auto"/>
                        <w:left w:val="none" w:sz="0" w:space="0" w:color="auto"/>
                        <w:bottom w:val="none" w:sz="0" w:space="0" w:color="auto"/>
                        <w:right w:val="none" w:sz="0" w:space="0" w:color="auto"/>
                      </w:divBdr>
                    </w:div>
                  </w:divsChild>
                </w:div>
                <w:div w:id="242106268">
                  <w:marLeft w:val="0"/>
                  <w:marRight w:val="0"/>
                  <w:marTop w:val="0"/>
                  <w:marBottom w:val="0"/>
                  <w:divBdr>
                    <w:top w:val="none" w:sz="0" w:space="0" w:color="auto"/>
                    <w:left w:val="none" w:sz="0" w:space="0" w:color="auto"/>
                    <w:bottom w:val="none" w:sz="0" w:space="0" w:color="auto"/>
                    <w:right w:val="none" w:sz="0" w:space="0" w:color="auto"/>
                  </w:divBdr>
                  <w:divsChild>
                    <w:div w:id="311105291">
                      <w:marLeft w:val="0"/>
                      <w:marRight w:val="0"/>
                      <w:marTop w:val="0"/>
                      <w:marBottom w:val="0"/>
                      <w:divBdr>
                        <w:top w:val="none" w:sz="0" w:space="0" w:color="auto"/>
                        <w:left w:val="none" w:sz="0" w:space="0" w:color="auto"/>
                        <w:bottom w:val="none" w:sz="0" w:space="0" w:color="auto"/>
                        <w:right w:val="none" w:sz="0" w:space="0" w:color="auto"/>
                      </w:divBdr>
                    </w:div>
                  </w:divsChild>
                </w:div>
                <w:div w:id="224952203">
                  <w:marLeft w:val="0"/>
                  <w:marRight w:val="0"/>
                  <w:marTop w:val="0"/>
                  <w:marBottom w:val="0"/>
                  <w:divBdr>
                    <w:top w:val="none" w:sz="0" w:space="0" w:color="auto"/>
                    <w:left w:val="none" w:sz="0" w:space="0" w:color="auto"/>
                    <w:bottom w:val="none" w:sz="0" w:space="0" w:color="auto"/>
                    <w:right w:val="none" w:sz="0" w:space="0" w:color="auto"/>
                  </w:divBdr>
                  <w:divsChild>
                    <w:div w:id="1892110495">
                      <w:marLeft w:val="0"/>
                      <w:marRight w:val="0"/>
                      <w:marTop w:val="0"/>
                      <w:marBottom w:val="0"/>
                      <w:divBdr>
                        <w:top w:val="none" w:sz="0" w:space="0" w:color="auto"/>
                        <w:left w:val="none" w:sz="0" w:space="0" w:color="auto"/>
                        <w:bottom w:val="none" w:sz="0" w:space="0" w:color="auto"/>
                        <w:right w:val="none" w:sz="0" w:space="0" w:color="auto"/>
                      </w:divBdr>
                    </w:div>
                  </w:divsChild>
                </w:div>
                <w:div w:id="1730683796">
                  <w:marLeft w:val="0"/>
                  <w:marRight w:val="0"/>
                  <w:marTop w:val="0"/>
                  <w:marBottom w:val="0"/>
                  <w:divBdr>
                    <w:top w:val="none" w:sz="0" w:space="0" w:color="auto"/>
                    <w:left w:val="none" w:sz="0" w:space="0" w:color="auto"/>
                    <w:bottom w:val="none" w:sz="0" w:space="0" w:color="auto"/>
                    <w:right w:val="none" w:sz="0" w:space="0" w:color="auto"/>
                  </w:divBdr>
                  <w:divsChild>
                    <w:div w:id="67641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04380">
      <w:bodyDiv w:val="1"/>
      <w:marLeft w:val="0"/>
      <w:marRight w:val="0"/>
      <w:marTop w:val="0"/>
      <w:marBottom w:val="0"/>
      <w:divBdr>
        <w:top w:val="none" w:sz="0" w:space="0" w:color="auto"/>
        <w:left w:val="none" w:sz="0" w:space="0" w:color="auto"/>
        <w:bottom w:val="none" w:sz="0" w:space="0" w:color="auto"/>
        <w:right w:val="none" w:sz="0" w:space="0" w:color="auto"/>
      </w:divBdr>
    </w:div>
    <w:div w:id="197278364">
      <w:bodyDiv w:val="1"/>
      <w:marLeft w:val="0"/>
      <w:marRight w:val="0"/>
      <w:marTop w:val="0"/>
      <w:marBottom w:val="0"/>
      <w:divBdr>
        <w:top w:val="none" w:sz="0" w:space="0" w:color="auto"/>
        <w:left w:val="none" w:sz="0" w:space="0" w:color="auto"/>
        <w:bottom w:val="none" w:sz="0" w:space="0" w:color="auto"/>
        <w:right w:val="none" w:sz="0" w:space="0" w:color="auto"/>
      </w:divBdr>
      <w:divsChild>
        <w:div w:id="1073314354">
          <w:marLeft w:val="0"/>
          <w:marRight w:val="0"/>
          <w:marTop w:val="0"/>
          <w:marBottom w:val="0"/>
          <w:divBdr>
            <w:top w:val="none" w:sz="0" w:space="0" w:color="auto"/>
            <w:left w:val="none" w:sz="0" w:space="0" w:color="auto"/>
            <w:bottom w:val="none" w:sz="0" w:space="0" w:color="auto"/>
            <w:right w:val="none" w:sz="0" w:space="0" w:color="auto"/>
          </w:divBdr>
          <w:divsChild>
            <w:div w:id="444737297">
              <w:marLeft w:val="0"/>
              <w:marRight w:val="0"/>
              <w:marTop w:val="0"/>
              <w:marBottom w:val="0"/>
              <w:divBdr>
                <w:top w:val="none" w:sz="0" w:space="0" w:color="auto"/>
                <w:left w:val="none" w:sz="0" w:space="0" w:color="auto"/>
                <w:bottom w:val="none" w:sz="0" w:space="0" w:color="auto"/>
                <w:right w:val="none" w:sz="0" w:space="0" w:color="auto"/>
              </w:divBdr>
              <w:divsChild>
                <w:div w:id="10971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782681">
      <w:bodyDiv w:val="1"/>
      <w:marLeft w:val="0"/>
      <w:marRight w:val="0"/>
      <w:marTop w:val="0"/>
      <w:marBottom w:val="0"/>
      <w:divBdr>
        <w:top w:val="none" w:sz="0" w:space="0" w:color="auto"/>
        <w:left w:val="none" w:sz="0" w:space="0" w:color="auto"/>
        <w:bottom w:val="none" w:sz="0" w:space="0" w:color="auto"/>
        <w:right w:val="none" w:sz="0" w:space="0" w:color="auto"/>
      </w:divBdr>
      <w:divsChild>
        <w:div w:id="1497262563">
          <w:marLeft w:val="0"/>
          <w:marRight w:val="0"/>
          <w:marTop w:val="0"/>
          <w:marBottom w:val="0"/>
          <w:divBdr>
            <w:top w:val="none" w:sz="0" w:space="0" w:color="auto"/>
            <w:left w:val="none" w:sz="0" w:space="0" w:color="auto"/>
            <w:bottom w:val="none" w:sz="0" w:space="0" w:color="auto"/>
            <w:right w:val="none" w:sz="0" w:space="0" w:color="auto"/>
          </w:divBdr>
        </w:div>
        <w:div w:id="1433361308">
          <w:marLeft w:val="0"/>
          <w:marRight w:val="0"/>
          <w:marTop w:val="0"/>
          <w:marBottom w:val="0"/>
          <w:divBdr>
            <w:top w:val="none" w:sz="0" w:space="0" w:color="auto"/>
            <w:left w:val="none" w:sz="0" w:space="0" w:color="auto"/>
            <w:bottom w:val="none" w:sz="0" w:space="0" w:color="auto"/>
            <w:right w:val="none" w:sz="0" w:space="0" w:color="auto"/>
          </w:divBdr>
        </w:div>
      </w:divsChild>
    </w:div>
    <w:div w:id="332150849">
      <w:bodyDiv w:val="1"/>
      <w:marLeft w:val="0"/>
      <w:marRight w:val="0"/>
      <w:marTop w:val="0"/>
      <w:marBottom w:val="0"/>
      <w:divBdr>
        <w:top w:val="none" w:sz="0" w:space="0" w:color="auto"/>
        <w:left w:val="none" w:sz="0" w:space="0" w:color="auto"/>
        <w:bottom w:val="none" w:sz="0" w:space="0" w:color="auto"/>
        <w:right w:val="none" w:sz="0" w:space="0" w:color="auto"/>
      </w:divBdr>
      <w:divsChild>
        <w:div w:id="435178038">
          <w:marLeft w:val="0"/>
          <w:marRight w:val="0"/>
          <w:marTop w:val="0"/>
          <w:marBottom w:val="0"/>
          <w:divBdr>
            <w:top w:val="none" w:sz="0" w:space="0" w:color="auto"/>
            <w:left w:val="none" w:sz="0" w:space="0" w:color="auto"/>
            <w:bottom w:val="none" w:sz="0" w:space="0" w:color="auto"/>
            <w:right w:val="none" w:sz="0" w:space="0" w:color="auto"/>
          </w:divBdr>
          <w:divsChild>
            <w:div w:id="656230275">
              <w:marLeft w:val="0"/>
              <w:marRight w:val="0"/>
              <w:marTop w:val="0"/>
              <w:marBottom w:val="0"/>
              <w:divBdr>
                <w:top w:val="none" w:sz="0" w:space="0" w:color="auto"/>
                <w:left w:val="none" w:sz="0" w:space="0" w:color="auto"/>
                <w:bottom w:val="none" w:sz="0" w:space="0" w:color="auto"/>
                <w:right w:val="none" w:sz="0" w:space="0" w:color="auto"/>
              </w:divBdr>
              <w:divsChild>
                <w:div w:id="137495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758525">
      <w:bodyDiv w:val="1"/>
      <w:marLeft w:val="0"/>
      <w:marRight w:val="0"/>
      <w:marTop w:val="0"/>
      <w:marBottom w:val="0"/>
      <w:divBdr>
        <w:top w:val="none" w:sz="0" w:space="0" w:color="auto"/>
        <w:left w:val="none" w:sz="0" w:space="0" w:color="auto"/>
        <w:bottom w:val="none" w:sz="0" w:space="0" w:color="auto"/>
        <w:right w:val="none" w:sz="0" w:space="0" w:color="auto"/>
      </w:divBdr>
      <w:divsChild>
        <w:div w:id="195587554">
          <w:marLeft w:val="0"/>
          <w:marRight w:val="0"/>
          <w:marTop w:val="0"/>
          <w:marBottom w:val="0"/>
          <w:divBdr>
            <w:top w:val="none" w:sz="0" w:space="0" w:color="auto"/>
            <w:left w:val="none" w:sz="0" w:space="0" w:color="auto"/>
            <w:bottom w:val="none" w:sz="0" w:space="0" w:color="auto"/>
            <w:right w:val="none" w:sz="0" w:space="0" w:color="auto"/>
          </w:divBdr>
          <w:divsChild>
            <w:div w:id="1345092567">
              <w:marLeft w:val="0"/>
              <w:marRight w:val="0"/>
              <w:marTop w:val="0"/>
              <w:marBottom w:val="0"/>
              <w:divBdr>
                <w:top w:val="none" w:sz="0" w:space="0" w:color="auto"/>
                <w:left w:val="none" w:sz="0" w:space="0" w:color="auto"/>
                <w:bottom w:val="none" w:sz="0" w:space="0" w:color="auto"/>
                <w:right w:val="none" w:sz="0" w:space="0" w:color="auto"/>
              </w:divBdr>
              <w:divsChild>
                <w:div w:id="120745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402366">
      <w:bodyDiv w:val="1"/>
      <w:marLeft w:val="0"/>
      <w:marRight w:val="0"/>
      <w:marTop w:val="0"/>
      <w:marBottom w:val="0"/>
      <w:divBdr>
        <w:top w:val="none" w:sz="0" w:space="0" w:color="auto"/>
        <w:left w:val="none" w:sz="0" w:space="0" w:color="auto"/>
        <w:bottom w:val="none" w:sz="0" w:space="0" w:color="auto"/>
        <w:right w:val="none" w:sz="0" w:space="0" w:color="auto"/>
      </w:divBdr>
      <w:divsChild>
        <w:div w:id="658726482">
          <w:marLeft w:val="0"/>
          <w:marRight w:val="0"/>
          <w:marTop w:val="0"/>
          <w:marBottom w:val="0"/>
          <w:divBdr>
            <w:top w:val="none" w:sz="0" w:space="0" w:color="auto"/>
            <w:left w:val="none" w:sz="0" w:space="0" w:color="auto"/>
            <w:bottom w:val="none" w:sz="0" w:space="0" w:color="auto"/>
            <w:right w:val="none" w:sz="0" w:space="0" w:color="auto"/>
          </w:divBdr>
          <w:divsChild>
            <w:div w:id="925266412">
              <w:marLeft w:val="0"/>
              <w:marRight w:val="0"/>
              <w:marTop w:val="0"/>
              <w:marBottom w:val="0"/>
              <w:divBdr>
                <w:top w:val="none" w:sz="0" w:space="0" w:color="auto"/>
                <w:left w:val="none" w:sz="0" w:space="0" w:color="auto"/>
                <w:bottom w:val="none" w:sz="0" w:space="0" w:color="auto"/>
                <w:right w:val="none" w:sz="0" w:space="0" w:color="auto"/>
              </w:divBdr>
              <w:divsChild>
                <w:div w:id="1647970633">
                  <w:marLeft w:val="0"/>
                  <w:marRight w:val="0"/>
                  <w:marTop w:val="0"/>
                  <w:marBottom w:val="0"/>
                  <w:divBdr>
                    <w:top w:val="none" w:sz="0" w:space="0" w:color="auto"/>
                    <w:left w:val="none" w:sz="0" w:space="0" w:color="auto"/>
                    <w:bottom w:val="none" w:sz="0" w:space="0" w:color="auto"/>
                    <w:right w:val="none" w:sz="0" w:space="0" w:color="auto"/>
                  </w:divBdr>
                  <w:divsChild>
                    <w:div w:id="25363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167474">
      <w:bodyDiv w:val="1"/>
      <w:marLeft w:val="0"/>
      <w:marRight w:val="0"/>
      <w:marTop w:val="0"/>
      <w:marBottom w:val="0"/>
      <w:divBdr>
        <w:top w:val="none" w:sz="0" w:space="0" w:color="auto"/>
        <w:left w:val="none" w:sz="0" w:space="0" w:color="auto"/>
        <w:bottom w:val="none" w:sz="0" w:space="0" w:color="auto"/>
        <w:right w:val="none" w:sz="0" w:space="0" w:color="auto"/>
      </w:divBdr>
      <w:divsChild>
        <w:div w:id="216479481">
          <w:marLeft w:val="0"/>
          <w:marRight w:val="0"/>
          <w:marTop w:val="0"/>
          <w:marBottom w:val="0"/>
          <w:divBdr>
            <w:top w:val="none" w:sz="0" w:space="0" w:color="auto"/>
            <w:left w:val="none" w:sz="0" w:space="0" w:color="auto"/>
            <w:bottom w:val="none" w:sz="0" w:space="0" w:color="auto"/>
            <w:right w:val="none" w:sz="0" w:space="0" w:color="auto"/>
          </w:divBdr>
          <w:divsChild>
            <w:div w:id="1162428684">
              <w:marLeft w:val="0"/>
              <w:marRight w:val="0"/>
              <w:marTop w:val="0"/>
              <w:marBottom w:val="0"/>
              <w:divBdr>
                <w:top w:val="none" w:sz="0" w:space="0" w:color="auto"/>
                <w:left w:val="none" w:sz="0" w:space="0" w:color="auto"/>
                <w:bottom w:val="none" w:sz="0" w:space="0" w:color="auto"/>
                <w:right w:val="none" w:sz="0" w:space="0" w:color="auto"/>
              </w:divBdr>
              <w:divsChild>
                <w:div w:id="84201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427713">
      <w:bodyDiv w:val="1"/>
      <w:marLeft w:val="0"/>
      <w:marRight w:val="0"/>
      <w:marTop w:val="0"/>
      <w:marBottom w:val="0"/>
      <w:divBdr>
        <w:top w:val="none" w:sz="0" w:space="0" w:color="auto"/>
        <w:left w:val="none" w:sz="0" w:space="0" w:color="auto"/>
        <w:bottom w:val="none" w:sz="0" w:space="0" w:color="auto"/>
        <w:right w:val="none" w:sz="0" w:space="0" w:color="auto"/>
      </w:divBdr>
      <w:divsChild>
        <w:div w:id="1594123595">
          <w:marLeft w:val="0"/>
          <w:marRight w:val="0"/>
          <w:marTop w:val="0"/>
          <w:marBottom w:val="0"/>
          <w:divBdr>
            <w:top w:val="none" w:sz="0" w:space="0" w:color="auto"/>
            <w:left w:val="none" w:sz="0" w:space="0" w:color="auto"/>
            <w:bottom w:val="none" w:sz="0" w:space="0" w:color="auto"/>
            <w:right w:val="none" w:sz="0" w:space="0" w:color="auto"/>
          </w:divBdr>
          <w:divsChild>
            <w:div w:id="780298603">
              <w:marLeft w:val="0"/>
              <w:marRight w:val="0"/>
              <w:marTop w:val="0"/>
              <w:marBottom w:val="0"/>
              <w:divBdr>
                <w:top w:val="none" w:sz="0" w:space="0" w:color="auto"/>
                <w:left w:val="none" w:sz="0" w:space="0" w:color="auto"/>
                <w:bottom w:val="none" w:sz="0" w:space="0" w:color="auto"/>
                <w:right w:val="none" w:sz="0" w:space="0" w:color="auto"/>
              </w:divBdr>
              <w:divsChild>
                <w:div w:id="165355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665201">
      <w:bodyDiv w:val="1"/>
      <w:marLeft w:val="0"/>
      <w:marRight w:val="0"/>
      <w:marTop w:val="0"/>
      <w:marBottom w:val="0"/>
      <w:divBdr>
        <w:top w:val="none" w:sz="0" w:space="0" w:color="auto"/>
        <w:left w:val="none" w:sz="0" w:space="0" w:color="auto"/>
        <w:bottom w:val="none" w:sz="0" w:space="0" w:color="auto"/>
        <w:right w:val="none" w:sz="0" w:space="0" w:color="auto"/>
      </w:divBdr>
      <w:divsChild>
        <w:div w:id="1378162877">
          <w:marLeft w:val="0"/>
          <w:marRight w:val="0"/>
          <w:marTop w:val="0"/>
          <w:marBottom w:val="0"/>
          <w:divBdr>
            <w:top w:val="none" w:sz="0" w:space="0" w:color="auto"/>
            <w:left w:val="none" w:sz="0" w:space="0" w:color="auto"/>
            <w:bottom w:val="none" w:sz="0" w:space="0" w:color="auto"/>
            <w:right w:val="none" w:sz="0" w:space="0" w:color="auto"/>
          </w:divBdr>
          <w:divsChild>
            <w:div w:id="1135177965">
              <w:marLeft w:val="0"/>
              <w:marRight w:val="0"/>
              <w:marTop w:val="0"/>
              <w:marBottom w:val="0"/>
              <w:divBdr>
                <w:top w:val="none" w:sz="0" w:space="0" w:color="auto"/>
                <w:left w:val="none" w:sz="0" w:space="0" w:color="auto"/>
                <w:bottom w:val="none" w:sz="0" w:space="0" w:color="auto"/>
                <w:right w:val="none" w:sz="0" w:space="0" w:color="auto"/>
              </w:divBdr>
              <w:divsChild>
                <w:div w:id="53118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011440">
      <w:bodyDiv w:val="1"/>
      <w:marLeft w:val="0"/>
      <w:marRight w:val="0"/>
      <w:marTop w:val="0"/>
      <w:marBottom w:val="0"/>
      <w:divBdr>
        <w:top w:val="none" w:sz="0" w:space="0" w:color="auto"/>
        <w:left w:val="none" w:sz="0" w:space="0" w:color="auto"/>
        <w:bottom w:val="none" w:sz="0" w:space="0" w:color="auto"/>
        <w:right w:val="none" w:sz="0" w:space="0" w:color="auto"/>
      </w:divBdr>
      <w:divsChild>
        <w:div w:id="1024601692">
          <w:marLeft w:val="0"/>
          <w:marRight w:val="0"/>
          <w:marTop w:val="0"/>
          <w:marBottom w:val="0"/>
          <w:divBdr>
            <w:top w:val="none" w:sz="0" w:space="0" w:color="auto"/>
            <w:left w:val="none" w:sz="0" w:space="0" w:color="auto"/>
            <w:bottom w:val="none" w:sz="0" w:space="0" w:color="auto"/>
            <w:right w:val="none" w:sz="0" w:space="0" w:color="auto"/>
          </w:divBdr>
          <w:divsChild>
            <w:div w:id="1025525827">
              <w:marLeft w:val="0"/>
              <w:marRight w:val="0"/>
              <w:marTop w:val="0"/>
              <w:marBottom w:val="0"/>
              <w:divBdr>
                <w:top w:val="none" w:sz="0" w:space="0" w:color="auto"/>
                <w:left w:val="none" w:sz="0" w:space="0" w:color="auto"/>
                <w:bottom w:val="none" w:sz="0" w:space="0" w:color="auto"/>
                <w:right w:val="none" w:sz="0" w:space="0" w:color="auto"/>
              </w:divBdr>
              <w:divsChild>
                <w:div w:id="1566573760">
                  <w:marLeft w:val="0"/>
                  <w:marRight w:val="0"/>
                  <w:marTop w:val="0"/>
                  <w:marBottom w:val="0"/>
                  <w:divBdr>
                    <w:top w:val="none" w:sz="0" w:space="0" w:color="auto"/>
                    <w:left w:val="none" w:sz="0" w:space="0" w:color="auto"/>
                    <w:bottom w:val="none" w:sz="0" w:space="0" w:color="auto"/>
                    <w:right w:val="none" w:sz="0" w:space="0" w:color="auto"/>
                  </w:divBdr>
                  <w:divsChild>
                    <w:div w:id="185357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502021">
      <w:bodyDiv w:val="1"/>
      <w:marLeft w:val="0"/>
      <w:marRight w:val="0"/>
      <w:marTop w:val="0"/>
      <w:marBottom w:val="0"/>
      <w:divBdr>
        <w:top w:val="none" w:sz="0" w:space="0" w:color="auto"/>
        <w:left w:val="none" w:sz="0" w:space="0" w:color="auto"/>
        <w:bottom w:val="none" w:sz="0" w:space="0" w:color="auto"/>
        <w:right w:val="none" w:sz="0" w:space="0" w:color="auto"/>
      </w:divBdr>
      <w:divsChild>
        <w:div w:id="1321080768">
          <w:marLeft w:val="0"/>
          <w:marRight w:val="0"/>
          <w:marTop w:val="0"/>
          <w:marBottom w:val="0"/>
          <w:divBdr>
            <w:top w:val="none" w:sz="0" w:space="0" w:color="auto"/>
            <w:left w:val="none" w:sz="0" w:space="0" w:color="auto"/>
            <w:bottom w:val="none" w:sz="0" w:space="0" w:color="auto"/>
            <w:right w:val="none" w:sz="0" w:space="0" w:color="auto"/>
          </w:divBdr>
          <w:divsChild>
            <w:div w:id="134153318">
              <w:marLeft w:val="0"/>
              <w:marRight w:val="0"/>
              <w:marTop w:val="0"/>
              <w:marBottom w:val="0"/>
              <w:divBdr>
                <w:top w:val="none" w:sz="0" w:space="0" w:color="auto"/>
                <w:left w:val="none" w:sz="0" w:space="0" w:color="auto"/>
                <w:bottom w:val="none" w:sz="0" w:space="0" w:color="auto"/>
                <w:right w:val="none" w:sz="0" w:space="0" w:color="auto"/>
              </w:divBdr>
              <w:divsChild>
                <w:div w:id="188490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312112">
      <w:bodyDiv w:val="1"/>
      <w:marLeft w:val="0"/>
      <w:marRight w:val="0"/>
      <w:marTop w:val="0"/>
      <w:marBottom w:val="0"/>
      <w:divBdr>
        <w:top w:val="none" w:sz="0" w:space="0" w:color="auto"/>
        <w:left w:val="none" w:sz="0" w:space="0" w:color="auto"/>
        <w:bottom w:val="none" w:sz="0" w:space="0" w:color="auto"/>
        <w:right w:val="none" w:sz="0" w:space="0" w:color="auto"/>
      </w:divBdr>
      <w:divsChild>
        <w:div w:id="599533528">
          <w:marLeft w:val="0"/>
          <w:marRight w:val="0"/>
          <w:marTop w:val="0"/>
          <w:marBottom w:val="0"/>
          <w:divBdr>
            <w:top w:val="none" w:sz="0" w:space="0" w:color="auto"/>
            <w:left w:val="none" w:sz="0" w:space="0" w:color="auto"/>
            <w:bottom w:val="none" w:sz="0" w:space="0" w:color="auto"/>
            <w:right w:val="none" w:sz="0" w:space="0" w:color="auto"/>
          </w:divBdr>
          <w:divsChild>
            <w:div w:id="411897287">
              <w:marLeft w:val="0"/>
              <w:marRight w:val="0"/>
              <w:marTop w:val="0"/>
              <w:marBottom w:val="0"/>
              <w:divBdr>
                <w:top w:val="none" w:sz="0" w:space="0" w:color="auto"/>
                <w:left w:val="none" w:sz="0" w:space="0" w:color="auto"/>
                <w:bottom w:val="none" w:sz="0" w:space="0" w:color="auto"/>
                <w:right w:val="none" w:sz="0" w:space="0" w:color="auto"/>
              </w:divBdr>
              <w:divsChild>
                <w:div w:id="66609696">
                  <w:marLeft w:val="0"/>
                  <w:marRight w:val="0"/>
                  <w:marTop w:val="0"/>
                  <w:marBottom w:val="0"/>
                  <w:divBdr>
                    <w:top w:val="none" w:sz="0" w:space="0" w:color="auto"/>
                    <w:left w:val="none" w:sz="0" w:space="0" w:color="auto"/>
                    <w:bottom w:val="none" w:sz="0" w:space="0" w:color="auto"/>
                    <w:right w:val="none" w:sz="0" w:space="0" w:color="auto"/>
                  </w:divBdr>
                  <w:divsChild>
                    <w:div w:id="198484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379532">
      <w:bodyDiv w:val="1"/>
      <w:marLeft w:val="0"/>
      <w:marRight w:val="0"/>
      <w:marTop w:val="0"/>
      <w:marBottom w:val="0"/>
      <w:divBdr>
        <w:top w:val="none" w:sz="0" w:space="0" w:color="auto"/>
        <w:left w:val="none" w:sz="0" w:space="0" w:color="auto"/>
        <w:bottom w:val="none" w:sz="0" w:space="0" w:color="auto"/>
        <w:right w:val="none" w:sz="0" w:space="0" w:color="auto"/>
      </w:divBdr>
      <w:divsChild>
        <w:div w:id="1671256715">
          <w:marLeft w:val="0"/>
          <w:marRight w:val="0"/>
          <w:marTop w:val="0"/>
          <w:marBottom w:val="0"/>
          <w:divBdr>
            <w:top w:val="none" w:sz="0" w:space="0" w:color="auto"/>
            <w:left w:val="none" w:sz="0" w:space="0" w:color="auto"/>
            <w:bottom w:val="none" w:sz="0" w:space="0" w:color="auto"/>
            <w:right w:val="none" w:sz="0" w:space="0" w:color="auto"/>
          </w:divBdr>
          <w:divsChild>
            <w:div w:id="1324774811">
              <w:marLeft w:val="0"/>
              <w:marRight w:val="0"/>
              <w:marTop w:val="0"/>
              <w:marBottom w:val="0"/>
              <w:divBdr>
                <w:top w:val="none" w:sz="0" w:space="0" w:color="auto"/>
                <w:left w:val="none" w:sz="0" w:space="0" w:color="auto"/>
                <w:bottom w:val="none" w:sz="0" w:space="0" w:color="auto"/>
                <w:right w:val="none" w:sz="0" w:space="0" w:color="auto"/>
              </w:divBdr>
              <w:divsChild>
                <w:div w:id="19759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98134">
      <w:bodyDiv w:val="1"/>
      <w:marLeft w:val="0"/>
      <w:marRight w:val="0"/>
      <w:marTop w:val="0"/>
      <w:marBottom w:val="0"/>
      <w:divBdr>
        <w:top w:val="none" w:sz="0" w:space="0" w:color="auto"/>
        <w:left w:val="none" w:sz="0" w:space="0" w:color="auto"/>
        <w:bottom w:val="none" w:sz="0" w:space="0" w:color="auto"/>
        <w:right w:val="none" w:sz="0" w:space="0" w:color="auto"/>
      </w:divBdr>
      <w:divsChild>
        <w:div w:id="67386090">
          <w:marLeft w:val="0"/>
          <w:marRight w:val="0"/>
          <w:marTop w:val="0"/>
          <w:marBottom w:val="0"/>
          <w:divBdr>
            <w:top w:val="none" w:sz="0" w:space="0" w:color="auto"/>
            <w:left w:val="none" w:sz="0" w:space="0" w:color="auto"/>
            <w:bottom w:val="none" w:sz="0" w:space="0" w:color="auto"/>
            <w:right w:val="none" w:sz="0" w:space="0" w:color="auto"/>
          </w:divBdr>
          <w:divsChild>
            <w:div w:id="376317324">
              <w:marLeft w:val="0"/>
              <w:marRight w:val="0"/>
              <w:marTop w:val="0"/>
              <w:marBottom w:val="0"/>
              <w:divBdr>
                <w:top w:val="none" w:sz="0" w:space="0" w:color="auto"/>
                <w:left w:val="none" w:sz="0" w:space="0" w:color="auto"/>
                <w:bottom w:val="none" w:sz="0" w:space="0" w:color="auto"/>
                <w:right w:val="none" w:sz="0" w:space="0" w:color="auto"/>
              </w:divBdr>
              <w:divsChild>
                <w:div w:id="19936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17901">
      <w:bodyDiv w:val="1"/>
      <w:marLeft w:val="0"/>
      <w:marRight w:val="0"/>
      <w:marTop w:val="0"/>
      <w:marBottom w:val="0"/>
      <w:divBdr>
        <w:top w:val="none" w:sz="0" w:space="0" w:color="auto"/>
        <w:left w:val="none" w:sz="0" w:space="0" w:color="auto"/>
        <w:bottom w:val="none" w:sz="0" w:space="0" w:color="auto"/>
        <w:right w:val="none" w:sz="0" w:space="0" w:color="auto"/>
      </w:divBdr>
    </w:div>
    <w:div w:id="1268269356">
      <w:bodyDiv w:val="1"/>
      <w:marLeft w:val="0"/>
      <w:marRight w:val="0"/>
      <w:marTop w:val="0"/>
      <w:marBottom w:val="0"/>
      <w:divBdr>
        <w:top w:val="none" w:sz="0" w:space="0" w:color="auto"/>
        <w:left w:val="none" w:sz="0" w:space="0" w:color="auto"/>
        <w:bottom w:val="none" w:sz="0" w:space="0" w:color="auto"/>
        <w:right w:val="none" w:sz="0" w:space="0" w:color="auto"/>
      </w:divBdr>
      <w:divsChild>
        <w:div w:id="1741174519">
          <w:marLeft w:val="0"/>
          <w:marRight w:val="0"/>
          <w:marTop w:val="0"/>
          <w:marBottom w:val="0"/>
          <w:divBdr>
            <w:top w:val="none" w:sz="0" w:space="0" w:color="auto"/>
            <w:left w:val="none" w:sz="0" w:space="0" w:color="auto"/>
            <w:bottom w:val="none" w:sz="0" w:space="0" w:color="auto"/>
            <w:right w:val="none" w:sz="0" w:space="0" w:color="auto"/>
          </w:divBdr>
          <w:divsChild>
            <w:div w:id="1464729779">
              <w:marLeft w:val="0"/>
              <w:marRight w:val="0"/>
              <w:marTop w:val="0"/>
              <w:marBottom w:val="0"/>
              <w:divBdr>
                <w:top w:val="none" w:sz="0" w:space="0" w:color="auto"/>
                <w:left w:val="none" w:sz="0" w:space="0" w:color="auto"/>
                <w:bottom w:val="none" w:sz="0" w:space="0" w:color="auto"/>
                <w:right w:val="none" w:sz="0" w:space="0" w:color="auto"/>
              </w:divBdr>
              <w:divsChild>
                <w:div w:id="229116010">
                  <w:marLeft w:val="0"/>
                  <w:marRight w:val="0"/>
                  <w:marTop w:val="0"/>
                  <w:marBottom w:val="0"/>
                  <w:divBdr>
                    <w:top w:val="none" w:sz="0" w:space="0" w:color="auto"/>
                    <w:left w:val="none" w:sz="0" w:space="0" w:color="auto"/>
                    <w:bottom w:val="none" w:sz="0" w:space="0" w:color="auto"/>
                    <w:right w:val="none" w:sz="0" w:space="0" w:color="auto"/>
                  </w:divBdr>
                  <w:divsChild>
                    <w:div w:id="116007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044093">
      <w:bodyDiv w:val="1"/>
      <w:marLeft w:val="0"/>
      <w:marRight w:val="0"/>
      <w:marTop w:val="0"/>
      <w:marBottom w:val="0"/>
      <w:divBdr>
        <w:top w:val="none" w:sz="0" w:space="0" w:color="auto"/>
        <w:left w:val="none" w:sz="0" w:space="0" w:color="auto"/>
        <w:bottom w:val="none" w:sz="0" w:space="0" w:color="auto"/>
        <w:right w:val="none" w:sz="0" w:space="0" w:color="auto"/>
      </w:divBdr>
      <w:divsChild>
        <w:div w:id="1325351299">
          <w:marLeft w:val="0"/>
          <w:marRight w:val="0"/>
          <w:marTop w:val="0"/>
          <w:marBottom w:val="0"/>
          <w:divBdr>
            <w:top w:val="none" w:sz="0" w:space="0" w:color="auto"/>
            <w:left w:val="none" w:sz="0" w:space="0" w:color="auto"/>
            <w:bottom w:val="none" w:sz="0" w:space="0" w:color="auto"/>
            <w:right w:val="none" w:sz="0" w:space="0" w:color="auto"/>
          </w:divBdr>
          <w:divsChild>
            <w:div w:id="1673026925">
              <w:marLeft w:val="0"/>
              <w:marRight w:val="0"/>
              <w:marTop w:val="0"/>
              <w:marBottom w:val="0"/>
              <w:divBdr>
                <w:top w:val="none" w:sz="0" w:space="0" w:color="auto"/>
                <w:left w:val="none" w:sz="0" w:space="0" w:color="auto"/>
                <w:bottom w:val="none" w:sz="0" w:space="0" w:color="auto"/>
                <w:right w:val="none" w:sz="0" w:space="0" w:color="auto"/>
              </w:divBdr>
              <w:divsChild>
                <w:div w:id="152235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78076">
      <w:bodyDiv w:val="1"/>
      <w:marLeft w:val="0"/>
      <w:marRight w:val="0"/>
      <w:marTop w:val="0"/>
      <w:marBottom w:val="0"/>
      <w:divBdr>
        <w:top w:val="none" w:sz="0" w:space="0" w:color="auto"/>
        <w:left w:val="none" w:sz="0" w:space="0" w:color="auto"/>
        <w:bottom w:val="none" w:sz="0" w:space="0" w:color="auto"/>
        <w:right w:val="none" w:sz="0" w:space="0" w:color="auto"/>
      </w:divBdr>
      <w:divsChild>
        <w:div w:id="1287008569">
          <w:marLeft w:val="0"/>
          <w:marRight w:val="0"/>
          <w:marTop w:val="0"/>
          <w:marBottom w:val="0"/>
          <w:divBdr>
            <w:top w:val="none" w:sz="0" w:space="0" w:color="auto"/>
            <w:left w:val="none" w:sz="0" w:space="0" w:color="auto"/>
            <w:bottom w:val="none" w:sz="0" w:space="0" w:color="auto"/>
            <w:right w:val="none" w:sz="0" w:space="0" w:color="auto"/>
          </w:divBdr>
          <w:divsChild>
            <w:div w:id="1593388654">
              <w:marLeft w:val="0"/>
              <w:marRight w:val="0"/>
              <w:marTop w:val="0"/>
              <w:marBottom w:val="0"/>
              <w:divBdr>
                <w:top w:val="none" w:sz="0" w:space="0" w:color="auto"/>
                <w:left w:val="none" w:sz="0" w:space="0" w:color="auto"/>
                <w:bottom w:val="none" w:sz="0" w:space="0" w:color="auto"/>
                <w:right w:val="none" w:sz="0" w:space="0" w:color="auto"/>
              </w:divBdr>
              <w:divsChild>
                <w:div w:id="863904743">
                  <w:marLeft w:val="0"/>
                  <w:marRight w:val="0"/>
                  <w:marTop w:val="0"/>
                  <w:marBottom w:val="0"/>
                  <w:divBdr>
                    <w:top w:val="none" w:sz="0" w:space="0" w:color="auto"/>
                    <w:left w:val="none" w:sz="0" w:space="0" w:color="auto"/>
                    <w:bottom w:val="none" w:sz="0" w:space="0" w:color="auto"/>
                    <w:right w:val="none" w:sz="0" w:space="0" w:color="auto"/>
                  </w:divBdr>
                  <w:divsChild>
                    <w:div w:id="3320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08874">
      <w:bodyDiv w:val="1"/>
      <w:marLeft w:val="0"/>
      <w:marRight w:val="0"/>
      <w:marTop w:val="0"/>
      <w:marBottom w:val="0"/>
      <w:divBdr>
        <w:top w:val="none" w:sz="0" w:space="0" w:color="auto"/>
        <w:left w:val="none" w:sz="0" w:space="0" w:color="auto"/>
        <w:bottom w:val="none" w:sz="0" w:space="0" w:color="auto"/>
        <w:right w:val="none" w:sz="0" w:space="0" w:color="auto"/>
      </w:divBdr>
      <w:divsChild>
        <w:div w:id="441917525">
          <w:marLeft w:val="0"/>
          <w:marRight w:val="0"/>
          <w:marTop w:val="0"/>
          <w:marBottom w:val="0"/>
          <w:divBdr>
            <w:top w:val="none" w:sz="0" w:space="0" w:color="auto"/>
            <w:left w:val="none" w:sz="0" w:space="0" w:color="auto"/>
            <w:bottom w:val="none" w:sz="0" w:space="0" w:color="auto"/>
            <w:right w:val="none" w:sz="0" w:space="0" w:color="auto"/>
          </w:divBdr>
          <w:divsChild>
            <w:div w:id="972447334">
              <w:marLeft w:val="0"/>
              <w:marRight w:val="0"/>
              <w:marTop w:val="0"/>
              <w:marBottom w:val="0"/>
              <w:divBdr>
                <w:top w:val="none" w:sz="0" w:space="0" w:color="auto"/>
                <w:left w:val="none" w:sz="0" w:space="0" w:color="auto"/>
                <w:bottom w:val="none" w:sz="0" w:space="0" w:color="auto"/>
                <w:right w:val="none" w:sz="0" w:space="0" w:color="auto"/>
              </w:divBdr>
              <w:divsChild>
                <w:div w:id="187820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230703">
      <w:bodyDiv w:val="1"/>
      <w:marLeft w:val="0"/>
      <w:marRight w:val="0"/>
      <w:marTop w:val="0"/>
      <w:marBottom w:val="0"/>
      <w:divBdr>
        <w:top w:val="none" w:sz="0" w:space="0" w:color="auto"/>
        <w:left w:val="none" w:sz="0" w:space="0" w:color="auto"/>
        <w:bottom w:val="none" w:sz="0" w:space="0" w:color="auto"/>
        <w:right w:val="none" w:sz="0" w:space="0" w:color="auto"/>
      </w:divBdr>
    </w:div>
    <w:div w:id="2001539795">
      <w:bodyDiv w:val="1"/>
      <w:marLeft w:val="0"/>
      <w:marRight w:val="0"/>
      <w:marTop w:val="0"/>
      <w:marBottom w:val="0"/>
      <w:divBdr>
        <w:top w:val="none" w:sz="0" w:space="0" w:color="auto"/>
        <w:left w:val="none" w:sz="0" w:space="0" w:color="auto"/>
        <w:bottom w:val="none" w:sz="0" w:space="0" w:color="auto"/>
        <w:right w:val="none" w:sz="0" w:space="0" w:color="auto"/>
      </w:divBdr>
      <w:divsChild>
        <w:div w:id="415712821">
          <w:marLeft w:val="0"/>
          <w:marRight w:val="0"/>
          <w:marTop w:val="0"/>
          <w:marBottom w:val="0"/>
          <w:divBdr>
            <w:top w:val="none" w:sz="0" w:space="0" w:color="auto"/>
            <w:left w:val="none" w:sz="0" w:space="0" w:color="auto"/>
            <w:bottom w:val="none" w:sz="0" w:space="0" w:color="auto"/>
            <w:right w:val="none" w:sz="0" w:space="0" w:color="auto"/>
          </w:divBdr>
          <w:divsChild>
            <w:div w:id="1010911204">
              <w:marLeft w:val="0"/>
              <w:marRight w:val="0"/>
              <w:marTop w:val="0"/>
              <w:marBottom w:val="0"/>
              <w:divBdr>
                <w:top w:val="none" w:sz="0" w:space="0" w:color="auto"/>
                <w:left w:val="none" w:sz="0" w:space="0" w:color="auto"/>
                <w:bottom w:val="none" w:sz="0" w:space="0" w:color="auto"/>
                <w:right w:val="none" w:sz="0" w:space="0" w:color="auto"/>
              </w:divBdr>
              <w:divsChild>
                <w:div w:id="184990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51327">
      <w:bodyDiv w:val="1"/>
      <w:marLeft w:val="0"/>
      <w:marRight w:val="0"/>
      <w:marTop w:val="0"/>
      <w:marBottom w:val="0"/>
      <w:divBdr>
        <w:top w:val="none" w:sz="0" w:space="0" w:color="auto"/>
        <w:left w:val="none" w:sz="0" w:space="0" w:color="auto"/>
        <w:bottom w:val="none" w:sz="0" w:space="0" w:color="auto"/>
        <w:right w:val="none" w:sz="0" w:space="0" w:color="auto"/>
      </w:divBdr>
      <w:divsChild>
        <w:div w:id="854878825">
          <w:marLeft w:val="0"/>
          <w:marRight w:val="0"/>
          <w:marTop w:val="0"/>
          <w:marBottom w:val="0"/>
          <w:divBdr>
            <w:top w:val="none" w:sz="0" w:space="0" w:color="auto"/>
            <w:left w:val="none" w:sz="0" w:space="0" w:color="auto"/>
            <w:bottom w:val="none" w:sz="0" w:space="0" w:color="auto"/>
            <w:right w:val="none" w:sz="0" w:space="0" w:color="auto"/>
          </w:divBdr>
          <w:divsChild>
            <w:div w:id="1538933839">
              <w:marLeft w:val="0"/>
              <w:marRight w:val="0"/>
              <w:marTop w:val="0"/>
              <w:marBottom w:val="0"/>
              <w:divBdr>
                <w:top w:val="none" w:sz="0" w:space="0" w:color="auto"/>
                <w:left w:val="none" w:sz="0" w:space="0" w:color="auto"/>
                <w:bottom w:val="none" w:sz="0" w:space="0" w:color="auto"/>
                <w:right w:val="none" w:sz="0" w:space="0" w:color="auto"/>
              </w:divBdr>
              <w:divsChild>
                <w:div w:id="37959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94562">
      <w:bodyDiv w:val="1"/>
      <w:marLeft w:val="0"/>
      <w:marRight w:val="0"/>
      <w:marTop w:val="0"/>
      <w:marBottom w:val="0"/>
      <w:divBdr>
        <w:top w:val="none" w:sz="0" w:space="0" w:color="auto"/>
        <w:left w:val="none" w:sz="0" w:space="0" w:color="auto"/>
        <w:bottom w:val="none" w:sz="0" w:space="0" w:color="auto"/>
        <w:right w:val="none" w:sz="0" w:space="0" w:color="auto"/>
      </w:divBdr>
      <w:divsChild>
        <w:div w:id="805968594">
          <w:marLeft w:val="0"/>
          <w:marRight w:val="0"/>
          <w:marTop w:val="0"/>
          <w:marBottom w:val="0"/>
          <w:divBdr>
            <w:top w:val="none" w:sz="0" w:space="0" w:color="auto"/>
            <w:left w:val="none" w:sz="0" w:space="0" w:color="auto"/>
            <w:bottom w:val="none" w:sz="0" w:space="0" w:color="auto"/>
            <w:right w:val="none" w:sz="0" w:space="0" w:color="auto"/>
          </w:divBdr>
          <w:divsChild>
            <w:div w:id="2044866675">
              <w:marLeft w:val="0"/>
              <w:marRight w:val="0"/>
              <w:marTop w:val="0"/>
              <w:marBottom w:val="0"/>
              <w:divBdr>
                <w:top w:val="none" w:sz="0" w:space="0" w:color="auto"/>
                <w:left w:val="none" w:sz="0" w:space="0" w:color="auto"/>
                <w:bottom w:val="none" w:sz="0" w:space="0" w:color="auto"/>
                <w:right w:val="none" w:sz="0" w:space="0" w:color="auto"/>
              </w:divBdr>
              <w:divsChild>
                <w:div w:id="106780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revistes.uji.es/index.php/kult-ur/about/editorialT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5xSiRmIjrvF8hUJ7lBWSlI6Oow==">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6297</Words>
  <Characters>34637</Characters>
  <Application>Microsoft Office Word</Application>
  <DocSecurity>0</DocSecurity>
  <Lines>288</Lines>
  <Paragraphs>81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Renold</dc:creator>
  <cp:lastModifiedBy>Nom du prof</cp:lastModifiedBy>
  <cp:revision>3</cp:revision>
  <cp:lastPrinted>2023-09-22T15:23:00Z</cp:lastPrinted>
  <dcterms:created xsi:type="dcterms:W3CDTF">2025-03-29T15:27:00Z</dcterms:created>
  <dcterms:modified xsi:type="dcterms:W3CDTF">2025-03-29T15:27:00Z</dcterms:modified>
</cp:coreProperties>
</file>